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>
        <w:t>Министерство  образования   Иркутской области</w:t>
      </w: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</w:rPr>
      </w:pPr>
      <w:r>
        <w:t>ГБПОУ ИО «</w:t>
      </w:r>
      <w:proofErr w:type="spellStart"/>
      <w:r>
        <w:t>Бодайбинский</w:t>
      </w:r>
      <w:proofErr w:type="spellEnd"/>
      <w:r>
        <w:t xml:space="preserve"> горный техникум»</w:t>
      </w:r>
    </w:p>
    <w:p w:rsidR="00DF6509" w:rsidRDefault="00DF6509">
      <w:pPr>
        <w:jc w:val="center"/>
        <w:rPr>
          <w:rFonts w:asciiTheme="minorHAnsi" w:hAnsiTheme="minorHAnsi" w:cstheme="minorBidi"/>
        </w:rPr>
      </w:pPr>
    </w:p>
    <w:p w:rsidR="00DF6509" w:rsidRDefault="00DF6509">
      <w:pPr>
        <w:jc w:val="center"/>
      </w:pPr>
    </w:p>
    <w:p w:rsidR="00DF6509" w:rsidRDefault="00D450B8">
      <w:pPr>
        <w:jc w:val="center"/>
      </w:pPr>
      <w:r>
        <w:t xml:space="preserve">                                                                                                                          Утверждаю:</w:t>
      </w:r>
    </w:p>
    <w:p w:rsidR="00DF6509" w:rsidRDefault="00D450B8">
      <w:pPr>
        <w:jc w:val="center"/>
      </w:pPr>
      <w:r>
        <w:t xml:space="preserve">                                                                                                       Зам. директора по УР</w:t>
      </w:r>
    </w:p>
    <w:p w:rsidR="00DF6509" w:rsidRDefault="00D450B8">
      <w:pPr>
        <w:jc w:val="center"/>
      </w:pPr>
      <w:r>
        <w:t xml:space="preserve">                                                                                                ____________ Шпак  М.Е.</w:t>
      </w: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  </w:t>
      </w:r>
      <w:r w:rsidR="00AF3FA5">
        <w:t xml:space="preserve">        «___»     _______   2021</w:t>
      </w:r>
      <w:r>
        <w:t xml:space="preserve"> г.</w:t>
      </w: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  <w:caps/>
        </w:rPr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</w:rPr>
      </w:pPr>
    </w:p>
    <w:p w:rsidR="00DF6509" w:rsidRDefault="00D450B8">
      <w:pPr>
        <w:jc w:val="center"/>
        <w:rPr>
          <w:b/>
          <w:sz w:val="28"/>
        </w:rPr>
      </w:pPr>
      <w:r>
        <w:rPr>
          <w:b/>
          <w:sz w:val="28"/>
        </w:rPr>
        <w:t>ПРОГРАММА ПРОМЕЖУТОЧНОЙ АТТЕСТАЦИИ</w:t>
      </w:r>
    </w:p>
    <w:p w:rsidR="00DF6509" w:rsidRDefault="00D450B8">
      <w:pPr>
        <w:jc w:val="center"/>
        <w:rPr>
          <w:b/>
        </w:rPr>
      </w:pPr>
      <w:r>
        <w:rPr>
          <w:b/>
        </w:rPr>
        <w:t>ПО УЧЕБНОЙ ДИСЦИПЛИНЕ ОУД.13 БИОЛОГИЯ</w:t>
      </w:r>
    </w:p>
    <w:p w:rsidR="00DF6509" w:rsidRDefault="00DF6509">
      <w:pPr>
        <w:jc w:val="center"/>
      </w:pPr>
    </w:p>
    <w:p w:rsidR="00DF6509" w:rsidRDefault="00DF6509">
      <w:pPr>
        <w:jc w:val="center"/>
      </w:pPr>
    </w:p>
    <w:p w:rsidR="00DF6509" w:rsidRDefault="00DF6509"/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pacing w:val="-1"/>
        </w:rPr>
      </w:pPr>
    </w:p>
    <w:p w:rsidR="00DF6509" w:rsidRDefault="00DF6509">
      <w:pPr>
        <w:tabs>
          <w:tab w:val="left" w:pos="1530"/>
        </w:tabs>
        <w:jc w:val="center"/>
      </w:pPr>
    </w:p>
    <w:p w:rsidR="00DF6509" w:rsidRDefault="00DF6509"/>
    <w:p w:rsidR="00AF3FA5" w:rsidRDefault="00D450B8" w:rsidP="00AF3FA5">
      <w:pPr>
        <w:spacing w:line="276" w:lineRule="auto"/>
        <w:ind w:left="-113"/>
      </w:pPr>
      <w:r>
        <w:t xml:space="preserve">      по программе подготовки специалистов среднего звена:</w:t>
      </w:r>
      <w:r w:rsidR="00AF3FA5" w:rsidRPr="00AF3FA5">
        <w:t xml:space="preserve"> </w:t>
      </w:r>
    </w:p>
    <w:p w:rsidR="00A12032" w:rsidRDefault="00A12032" w:rsidP="00A12032">
      <w:pPr>
        <w:spacing w:line="276" w:lineRule="auto"/>
        <w:ind w:left="-113"/>
      </w:pPr>
      <w:r>
        <w:t xml:space="preserve"> </w:t>
      </w:r>
      <w:r w:rsidR="00AF3FA5" w:rsidRPr="00C457FF">
        <w:t>21.02.18 Обогащение полезных ископаемых</w:t>
      </w:r>
    </w:p>
    <w:p w:rsidR="00A12032" w:rsidRDefault="00A12032" w:rsidP="00A12032">
      <w:pPr>
        <w:spacing w:line="276" w:lineRule="auto"/>
        <w:ind w:left="-113"/>
      </w:pPr>
      <w:r>
        <w:t xml:space="preserve"> 21.02.14  Маркшейдерское дело</w:t>
      </w:r>
    </w:p>
    <w:p w:rsidR="00DF6509" w:rsidRDefault="00AF3FA5" w:rsidP="00AF3FA5">
      <w:pPr>
        <w:spacing w:line="276" w:lineRule="auto"/>
        <w:ind w:left="-113"/>
      </w:pPr>
      <w:r>
        <w:t>ф</w:t>
      </w:r>
      <w:r w:rsidR="00D450B8">
        <w:t>орма обучения: очная</w:t>
      </w:r>
    </w:p>
    <w:p w:rsidR="00DF6509" w:rsidRDefault="00DF6509" w:rsidP="00AF3FA5">
      <w:pPr>
        <w:spacing w:line="276" w:lineRule="auto"/>
        <w:rPr>
          <w:color w:val="000000" w:themeColor="text1"/>
        </w:rPr>
      </w:pPr>
    </w:p>
    <w:p w:rsidR="00DF6509" w:rsidRDefault="00DF6509" w:rsidP="00AF3FA5">
      <w:pPr>
        <w:spacing w:line="276" w:lineRule="auto"/>
        <w:rPr>
          <w:color w:val="000000"/>
        </w:rPr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DF6509" w:rsidRDefault="00DF6509">
      <w:pPr>
        <w:jc w:val="center"/>
      </w:pPr>
    </w:p>
    <w:p w:rsidR="00DF6509" w:rsidRDefault="00DF6509">
      <w:pPr>
        <w:jc w:val="center"/>
      </w:pPr>
    </w:p>
    <w:p w:rsidR="00DF6509" w:rsidRDefault="00DF6509">
      <w:pPr>
        <w:jc w:val="center"/>
      </w:pP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>
        <w:t>Рекомендована</w:t>
      </w:r>
      <w:proofErr w:type="gramEnd"/>
      <w:r>
        <w:t xml:space="preserve"> методическим советом </w:t>
      </w: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ГБПОУ  ИО «</w:t>
      </w:r>
      <w:proofErr w:type="spellStart"/>
      <w:r>
        <w:t>Бодайбинский</w:t>
      </w:r>
      <w:proofErr w:type="spellEnd"/>
      <w:r>
        <w:t xml:space="preserve"> горный техникум»</w:t>
      </w: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Заключение методического совета,</w:t>
      </w: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протокол</w:t>
      </w:r>
      <w:r w:rsidR="00AF3FA5">
        <w:t xml:space="preserve">  № ___ от  «____» ________2021</w:t>
      </w:r>
      <w:r>
        <w:t xml:space="preserve"> г.</w:t>
      </w:r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председатель </w:t>
      </w:r>
      <w:proofErr w:type="spellStart"/>
      <w:r>
        <w:t>методсовета</w:t>
      </w:r>
      <w:proofErr w:type="spellEnd"/>
    </w:p>
    <w:p w:rsidR="00DF6509" w:rsidRDefault="00D450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_________________/ Шпак М.Е./</w:t>
      </w: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3FA5" w:rsidRDefault="00AF3F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F3FA5" w:rsidRDefault="00AF3F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DF6509" w:rsidRDefault="00AF3F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г</w:t>
      </w:r>
      <w:proofErr w:type="gramStart"/>
      <w:r>
        <w:t>.Б</w:t>
      </w:r>
      <w:proofErr w:type="gramEnd"/>
      <w:r>
        <w:t>одайбо, 2021</w:t>
      </w:r>
      <w:r w:rsidR="00D450B8">
        <w:t xml:space="preserve"> г.</w:t>
      </w:r>
    </w:p>
    <w:p w:rsidR="00DF6509" w:rsidRDefault="00DF65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DF6509" w:rsidRDefault="00DF6509"/>
    <w:p w:rsidR="00AF3FA5" w:rsidRDefault="00AF3FA5"/>
    <w:p w:rsidR="00AF3FA5" w:rsidRDefault="00AF3FA5"/>
    <w:p w:rsidR="00AF3FA5" w:rsidRDefault="00AF3FA5"/>
    <w:p w:rsidR="00DF6509" w:rsidRDefault="00DF6509">
      <w:pPr>
        <w:jc w:val="both"/>
      </w:pPr>
    </w:p>
    <w:p w:rsidR="00DF6509" w:rsidRDefault="00D450B8" w:rsidP="000715F5">
      <w:pPr>
        <w:spacing w:line="276" w:lineRule="auto"/>
        <w:ind w:firstLine="708"/>
        <w:jc w:val="both"/>
        <w:rPr>
          <w:b/>
        </w:rPr>
      </w:pPr>
      <w:proofErr w:type="gramStart"/>
      <w:r>
        <w:t>Программа промежуточной   разработана на   основе рабочей программы    для подготовки специалистов среднего звена:</w:t>
      </w:r>
      <w:proofErr w:type="gramEnd"/>
    </w:p>
    <w:p w:rsidR="00AF3FA5" w:rsidRPr="00C457FF" w:rsidRDefault="00AF3FA5" w:rsidP="00AF3FA5">
      <w:pPr>
        <w:ind w:firstLine="708"/>
        <w:jc w:val="both"/>
        <w:rPr>
          <w:rFonts w:eastAsiaTheme="minorHAnsi"/>
          <w:lang w:eastAsia="en-US"/>
        </w:rPr>
      </w:pPr>
      <w:proofErr w:type="gramStart"/>
      <w:r w:rsidRPr="00C457FF">
        <w:t xml:space="preserve">21.02.18 Обогащение полезных ископаемых (Приказ </w:t>
      </w:r>
      <w:proofErr w:type="spellStart"/>
      <w:r w:rsidRPr="00C457FF">
        <w:t>Минобрнауки</w:t>
      </w:r>
      <w:proofErr w:type="spellEnd"/>
      <w:r w:rsidRPr="00C457FF">
        <w:t xml:space="preserve"> России от 12.05.2014 N 499 "Об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ископаемых" (Зарегистрировано в Минюсте России 26.06.2014 N 32867) </w:t>
      </w:r>
      <w:proofErr w:type="gramEnd"/>
    </w:p>
    <w:p w:rsidR="00A12032" w:rsidRDefault="00A12032" w:rsidP="00A12032">
      <w:pPr>
        <w:ind w:firstLine="708"/>
        <w:jc w:val="both"/>
        <w:rPr>
          <w:color w:val="000000"/>
        </w:rPr>
      </w:pPr>
      <w:r>
        <w:rPr>
          <w:color w:val="000000"/>
        </w:rPr>
        <w:t>21.02.14 Маркшейдерское дело, квалификация - горный техник-маркшейдер</w:t>
      </w:r>
    </w:p>
    <w:p w:rsidR="00A12032" w:rsidRDefault="00A12032" w:rsidP="00A12032">
      <w:pPr>
        <w:jc w:val="both"/>
      </w:pPr>
      <w:r>
        <w:rPr>
          <w:color w:val="000000"/>
        </w:rPr>
        <w:t xml:space="preserve">(Приказ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12 мая 2014 г. № 495). </w:t>
      </w:r>
      <w:r>
        <w:t>"Об утверждении федерального государственного образовательного стандарта среднего профессионального образования по специальности 21.02.14 Маркшейдерское дело"  (Зарегистрировано в Минюсте России 19.06.2014 N 32805)</w:t>
      </w:r>
    </w:p>
    <w:p w:rsidR="00DF6509" w:rsidRDefault="00DF6509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</w:rPr>
      </w:pPr>
    </w:p>
    <w:p w:rsidR="00DF6509" w:rsidRDefault="00D450B8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Организация-разработчик:  ГБПОУ ИО «</w:t>
      </w:r>
      <w:proofErr w:type="spellStart"/>
      <w:r>
        <w:t>Бодайбинский</w:t>
      </w:r>
      <w:proofErr w:type="spellEnd"/>
      <w:r>
        <w:t xml:space="preserve"> горный техникум»</w:t>
      </w:r>
      <w:r>
        <w:rPr>
          <w:rFonts w:eastAsia="Calibri"/>
          <w:b/>
          <w:i/>
        </w:rPr>
        <w:tab/>
      </w:r>
    </w:p>
    <w:p w:rsidR="00DF6509" w:rsidRDefault="00D450B8" w:rsidP="000715F5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 Разработчик: </w:t>
      </w:r>
      <w:proofErr w:type="spellStart"/>
      <w:r>
        <w:rPr>
          <w:rFonts w:eastAsia="Calibri"/>
        </w:rPr>
        <w:t>Дустукенова</w:t>
      </w:r>
      <w:proofErr w:type="spellEnd"/>
      <w:r>
        <w:rPr>
          <w:rFonts w:eastAsia="Calibri"/>
        </w:rPr>
        <w:t xml:space="preserve"> К.Б. - преподаватель  ГБПОУ ИО «</w:t>
      </w:r>
      <w:proofErr w:type="spellStart"/>
      <w:r>
        <w:rPr>
          <w:rFonts w:eastAsia="Calibri"/>
        </w:rPr>
        <w:t>Бодайбинский</w:t>
      </w:r>
      <w:proofErr w:type="spellEnd"/>
      <w:r>
        <w:rPr>
          <w:rFonts w:eastAsia="Calibri"/>
        </w:rPr>
        <w:t xml:space="preserve"> горный техникум»</w:t>
      </w:r>
      <w:r>
        <w:rPr>
          <w:rFonts w:eastAsia="Calibri"/>
        </w:rPr>
        <w:tab/>
      </w:r>
      <w:r>
        <w:rPr>
          <w:rFonts w:eastAsia="Calibri"/>
        </w:rPr>
        <w:tab/>
      </w:r>
    </w:p>
    <w:p w:rsidR="00DF6509" w:rsidRDefault="00DF6509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</w:p>
    <w:p w:rsidR="00DF6509" w:rsidRDefault="00DF6509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</w:p>
    <w:p w:rsidR="00DF6509" w:rsidRDefault="00DF6509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</w:p>
    <w:p w:rsidR="00DF6509" w:rsidRDefault="00DF6509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</w:p>
    <w:p w:rsidR="00DF6509" w:rsidRDefault="00DF6509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</w:p>
    <w:p w:rsidR="00DF6509" w:rsidRDefault="00D450B8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  <w:proofErr w:type="gramStart"/>
      <w:r>
        <w:rPr>
          <w:rFonts w:eastAsia="Calibri"/>
        </w:rPr>
        <w:t>Рассмотрены</w:t>
      </w:r>
      <w:proofErr w:type="gramEnd"/>
      <w:r>
        <w:rPr>
          <w:rFonts w:eastAsia="Calibri"/>
        </w:rPr>
        <w:t xml:space="preserve"> и утверждены  на заседании </w:t>
      </w:r>
    </w:p>
    <w:p w:rsidR="00DF6509" w:rsidRDefault="00D450B8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>предметно-цикловой комиссии ОСГЭ</w:t>
      </w:r>
    </w:p>
    <w:p w:rsidR="00DF6509" w:rsidRDefault="00D450B8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>Протокол №_____ от «____» ______20 ___г.</w:t>
      </w:r>
    </w:p>
    <w:p w:rsidR="00DF6509" w:rsidRDefault="00D450B8" w:rsidP="000715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</w:rPr>
      </w:pPr>
      <w:r>
        <w:rPr>
          <w:rFonts w:eastAsia="Calibri"/>
        </w:rPr>
        <w:t>Председатель ПЦК  ________/______________/</w:t>
      </w:r>
    </w:p>
    <w:p w:rsidR="00DF6509" w:rsidRDefault="00DF6509" w:rsidP="000715F5">
      <w:pPr>
        <w:spacing w:line="276" w:lineRule="auto"/>
      </w:pPr>
    </w:p>
    <w:sdt>
      <w:sdtPr>
        <w:id w:val="1969395001"/>
        <w:docPartObj>
          <w:docPartGallery w:val="Cover Pages"/>
          <w:docPartUnique/>
        </w:docPartObj>
      </w:sdtPr>
      <w:sdtContent>
        <w:p w:rsidR="00DF6509" w:rsidRDefault="00DF6509" w:rsidP="000715F5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utoSpaceDE w:val="0"/>
            <w:autoSpaceDN w:val="0"/>
            <w:adjustRightInd w:val="0"/>
            <w:spacing w:line="276" w:lineRule="auto"/>
          </w:pPr>
        </w:p>
        <w:p w:rsidR="00DF6509" w:rsidRDefault="00DF6509">
          <w:pPr>
            <w:widowControl w:val="0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autoSpaceDE w:val="0"/>
            <w:autoSpaceDN w:val="0"/>
            <w:adjustRightInd w:val="0"/>
          </w:pPr>
        </w:p>
        <w:p w:rsidR="00DF6509" w:rsidRDefault="00DF6509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DF6509" w:rsidRDefault="00DF6509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DF6509" w:rsidRDefault="00DF6509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  <w:rPr>
              <w:b/>
              <w:sz w:val="28"/>
              <w:szCs w:val="28"/>
            </w:rPr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  <w:rPr>
              <w:b/>
              <w:sz w:val="28"/>
              <w:szCs w:val="28"/>
            </w:rPr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  <w:rPr>
              <w:b/>
              <w:sz w:val="28"/>
              <w:szCs w:val="28"/>
            </w:rPr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  <w:rPr>
              <w:b/>
              <w:sz w:val="28"/>
              <w:szCs w:val="28"/>
            </w:rPr>
          </w:pPr>
        </w:p>
        <w:p w:rsidR="00AF3FA5" w:rsidRDefault="00AF3FA5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  <w:rPr>
              <w:b/>
              <w:sz w:val="28"/>
              <w:szCs w:val="28"/>
            </w:rPr>
          </w:pPr>
        </w:p>
        <w:p w:rsidR="00DF6509" w:rsidRDefault="00285AFB">
          <w:pPr>
            <w:widowControl w:val="0"/>
            <w:shd w:val="clear" w:color="auto" w:fill="FFFFFF"/>
            <w:tabs>
              <w:tab w:val="num" w:pos="-142"/>
              <w:tab w:val="num" w:pos="0"/>
            </w:tabs>
            <w:autoSpaceDE w:val="0"/>
            <w:autoSpaceDN w:val="0"/>
            <w:adjustRightInd w:val="0"/>
            <w:rPr>
              <w:b/>
              <w:sz w:val="28"/>
              <w:szCs w:val="28"/>
            </w:rPr>
          </w:pPr>
          <w:r w:rsidRPr="00285AFB">
            <w:rPr>
              <w:rFonts w:eastAsiaTheme="minorHAnsi"/>
              <w:noProof/>
              <w:lang w:eastAsia="ru-RU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40" type="#_x0000_t202" style="position:absolute;margin-left:304.9pt;margin-top:618.05pt;width:232.65pt;height:110.55pt;z-index:2516756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" filled="f" stroked="f">
                <v:textbox style="mso-next-textbox:#Надпись 2;mso-fit-shape-to-text:t">
                  <w:txbxContent>
                    <w:p w:rsidR="00DF6509" w:rsidRDefault="00D450B8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Разработал: 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br/>
                        <w:t>преподаватель биологии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br/>
                        <w:t>Попова Елена Владиславовна</w:t>
                      </w:r>
                    </w:p>
                  </w:txbxContent>
                </v:textbox>
              </v:shape>
            </w:pict>
          </w:r>
          <w:r w:rsidRPr="00285AFB">
            <w:rPr>
              <w:rFonts w:eastAsiaTheme="minorHAnsi"/>
              <w:noProof/>
              <w:lang w:eastAsia="ru-RU"/>
            </w:rPr>
            <w:pict>
              <v:shape id="_x0000_s1039" type="#_x0000_t202" style="position:absolute;margin-left:310.7pt;margin-top:288.95pt;width:221.15pt;height:67.2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" filled="f" stroked="f">
                <v:textbox style="mso-next-textbox:#_x0000_s1039">
                  <w:txbxContent>
                    <w:p w:rsidR="00DF6509" w:rsidRDefault="00D450B8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специальность 34.02.01 Сестринское дело</w:t>
                      </w:r>
                    </w:p>
                    <w:p w:rsidR="00DF6509" w:rsidRDefault="00DF6509"/>
                  </w:txbxContent>
                </v:textbox>
              </v:shape>
            </w:pict>
          </w:r>
          <w:r w:rsidRPr="00285AFB">
            <w:rPr>
              <w:rFonts w:eastAsiaTheme="minorHAnsi"/>
              <w:noProof/>
              <w:lang w:eastAsia="ru-RU"/>
            </w:rPr>
            <w:pict>
              <v:shape id="_x0000_s1038" type="#_x0000_t202" style="position:absolute;margin-left:310.65pt;margin-top:713.75pt;width:221.5pt;height:35.5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" filled="f" stroked="f">
                <v:textbox style="mso-next-textbox:#_x0000_s1038">
                  <w:txbxContent>
                    <w:p w:rsidR="00DF6509" w:rsidRDefault="00D450B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Санкт-Петербург</w:t>
                      </w:r>
                    </w:p>
                    <w:p w:rsidR="00DF6509" w:rsidRDefault="00D450B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2015</w:t>
                      </w:r>
                    </w:p>
                  </w:txbxContent>
                </v:textbox>
              </v:shape>
            </w:pict>
          </w:r>
        </w:p>
      </w:sdtContent>
    </w:sdt>
    <w:p w:rsidR="00DF6509" w:rsidRDefault="00D450B8">
      <w:pPr>
        <w:suppressAutoHyphens w:val="0"/>
        <w:spacing w:line="276" w:lineRule="auto"/>
        <w:ind w:firstLine="142"/>
        <w:jc w:val="center"/>
        <w:rPr>
          <w:b/>
        </w:rPr>
      </w:pPr>
      <w:r>
        <w:rPr>
          <w:b/>
        </w:rPr>
        <w:t>СОДЕРЖАНИЕ</w:t>
      </w:r>
    </w:p>
    <w:p w:rsidR="00DF6509" w:rsidRDefault="00DF6509">
      <w:pPr>
        <w:suppressAutoHyphens w:val="0"/>
        <w:spacing w:line="276" w:lineRule="auto"/>
        <w:ind w:firstLine="142"/>
        <w:jc w:val="center"/>
        <w:rPr>
          <w:b/>
        </w:rPr>
      </w:pPr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4"/>
        <w:gridCol w:w="7633"/>
        <w:gridCol w:w="802"/>
      </w:tblGrid>
      <w:tr w:rsidR="00DF6509">
        <w:trPr>
          <w:trHeight w:val="521"/>
        </w:trPr>
        <w:tc>
          <w:tcPr>
            <w:tcW w:w="677" w:type="dxa"/>
          </w:tcPr>
          <w:p w:rsidR="00DF6509" w:rsidRDefault="00D450B8">
            <w:pPr>
              <w:pStyle w:val="a8"/>
              <w:numPr>
                <w:ilvl w:val="0"/>
                <w:numId w:val="1"/>
              </w:numPr>
              <w:suppressAutoHyphens w:val="0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33" w:type="dxa"/>
          </w:tcPr>
          <w:p w:rsidR="00DF6509" w:rsidRDefault="00D450B8">
            <w:pPr>
              <w:suppressAutoHyphens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программы промежуточной аттестации                                        </w:t>
            </w:r>
          </w:p>
        </w:tc>
        <w:tc>
          <w:tcPr>
            <w:tcW w:w="802" w:type="dxa"/>
          </w:tcPr>
          <w:p w:rsidR="00DF6509" w:rsidRDefault="00D450B8">
            <w:pPr>
              <w:suppressAutoHyphens w:val="0"/>
              <w:spacing w:line="360" w:lineRule="auto"/>
              <w:jc w:val="both"/>
            </w:pPr>
            <w:r>
              <w:t>4</w:t>
            </w:r>
          </w:p>
        </w:tc>
      </w:tr>
      <w:tr w:rsidR="00DF6509">
        <w:trPr>
          <w:trHeight w:val="521"/>
        </w:trPr>
        <w:tc>
          <w:tcPr>
            <w:tcW w:w="677" w:type="dxa"/>
          </w:tcPr>
          <w:p w:rsidR="00DF6509" w:rsidRDefault="00D450B8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33" w:type="dxa"/>
          </w:tcPr>
          <w:p w:rsidR="00DF6509" w:rsidRDefault="00D450B8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Результаты освоения учебной дисциплины, подлежащие проверке  </w:t>
            </w:r>
          </w:p>
        </w:tc>
        <w:tc>
          <w:tcPr>
            <w:tcW w:w="802" w:type="dxa"/>
          </w:tcPr>
          <w:p w:rsidR="00DF6509" w:rsidRDefault="00D450B8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DF6509">
        <w:trPr>
          <w:trHeight w:val="521"/>
        </w:trPr>
        <w:tc>
          <w:tcPr>
            <w:tcW w:w="677" w:type="dxa"/>
          </w:tcPr>
          <w:p w:rsidR="00DF6509" w:rsidRDefault="00D450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33" w:type="dxa"/>
          </w:tcPr>
          <w:p w:rsidR="00DF6509" w:rsidRDefault="00D450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Задания для итогового контроля (дифференцированного зачета)</w:t>
            </w:r>
            <w:r>
              <w:rPr>
                <w:szCs w:val="24"/>
              </w:rPr>
              <w:t xml:space="preserve">       </w:t>
            </w:r>
          </w:p>
        </w:tc>
        <w:tc>
          <w:tcPr>
            <w:tcW w:w="802" w:type="dxa"/>
          </w:tcPr>
          <w:p w:rsidR="00DF6509" w:rsidRDefault="00D450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F6509">
        <w:trPr>
          <w:trHeight w:val="521"/>
        </w:trPr>
        <w:tc>
          <w:tcPr>
            <w:tcW w:w="677" w:type="dxa"/>
          </w:tcPr>
          <w:p w:rsidR="00DF6509" w:rsidRDefault="00D450B8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7633" w:type="dxa"/>
          </w:tcPr>
          <w:p w:rsidR="00DF6509" w:rsidRDefault="00D450B8">
            <w:pPr>
              <w:spacing w:line="360" w:lineRule="auto"/>
            </w:pPr>
            <w:r>
              <w:rPr>
                <w:sz w:val="24"/>
                <w:szCs w:val="28"/>
              </w:rPr>
              <w:t xml:space="preserve">Критерии оценивания    </w:t>
            </w:r>
            <w:r>
              <w:rPr>
                <w:bCs/>
                <w:color w:val="000000"/>
                <w:sz w:val="24"/>
              </w:rPr>
              <w:t>уровня и качества подготовки студента</w:t>
            </w:r>
            <w:r>
              <w:rPr>
                <w:sz w:val="24"/>
                <w:szCs w:val="28"/>
              </w:rPr>
              <w:t xml:space="preserve">                                                                                      </w:t>
            </w:r>
          </w:p>
        </w:tc>
        <w:tc>
          <w:tcPr>
            <w:tcW w:w="802" w:type="dxa"/>
          </w:tcPr>
          <w:p w:rsidR="00DF6509" w:rsidRDefault="00D450B8">
            <w:pPr>
              <w:spacing w:line="360" w:lineRule="auto"/>
              <w:jc w:val="both"/>
            </w:pPr>
            <w:r>
              <w:t>11</w:t>
            </w:r>
          </w:p>
        </w:tc>
      </w:tr>
      <w:tr w:rsidR="00DF6509">
        <w:trPr>
          <w:trHeight w:val="521"/>
        </w:trPr>
        <w:tc>
          <w:tcPr>
            <w:tcW w:w="677" w:type="dxa"/>
          </w:tcPr>
          <w:p w:rsidR="00DF6509" w:rsidRDefault="00D450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33" w:type="dxa"/>
          </w:tcPr>
          <w:p w:rsidR="00DF6509" w:rsidRDefault="00D450B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            </w:t>
            </w:r>
          </w:p>
        </w:tc>
        <w:tc>
          <w:tcPr>
            <w:tcW w:w="802" w:type="dxa"/>
          </w:tcPr>
          <w:p w:rsidR="00DF6509" w:rsidRDefault="00D450B8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</w:tbl>
    <w:p w:rsidR="00DF6509" w:rsidRDefault="00D450B8">
      <w:pPr>
        <w:tabs>
          <w:tab w:val="left" w:pos="1995"/>
        </w:tabs>
        <w:suppressAutoHyphens w:val="0"/>
        <w:spacing w:line="360" w:lineRule="auto"/>
        <w:ind w:firstLine="142"/>
        <w:rPr>
          <w:b/>
        </w:rPr>
      </w:pPr>
      <w:r>
        <w:rPr>
          <w:b/>
        </w:rPr>
        <w:tab/>
      </w: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tabs>
          <w:tab w:val="left" w:pos="1995"/>
        </w:tabs>
        <w:suppressAutoHyphens w:val="0"/>
        <w:spacing w:line="276" w:lineRule="auto"/>
        <w:ind w:firstLine="142"/>
        <w:rPr>
          <w:b/>
          <w:sz w:val="22"/>
        </w:rPr>
      </w:pPr>
    </w:p>
    <w:p w:rsidR="00DF6509" w:rsidRDefault="00DF6509">
      <w:pPr>
        <w:suppressAutoHyphens w:val="0"/>
        <w:rPr>
          <w:b/>
          <w:sz w:val="22"/>
        </w:rPr>
      </w:pPr>
    </w:p>
    <w:p w:rsidR="00DF6509" w:rsidRDefault="00DF6509">
      <w:pPr>
        <w:suppressAutoHyphens w:val="0"/>
        <w:rPr>
          <w:b/>
          <w:sz w:val="22"/>
        </w:rPr>
      </w:pPr>
    </w:p>
    <w:p w:rsidR="00DF6509" w:rsidRDefault="00DF6509">
      <w:pPr>
        <w:suppressAutoHyphens w:val="0"/>
        <w:rPr>
          <w:b/>
          <w:sz w:val="22"/>
        </w:rPr>
      </w:pPr>
    </w:p>
    <w:p w:rsidR="00DF6509" w:rsidRDefault="00DF6509">
      <w:pPr>
        <w:suppressAutoHyphens w:val="0"/>
        <w:rPr>
          <w:b/>
          <w:sz w:val="22"/>
        </w:rPr>
      </w:pPr>
    </w:p>
    <w:p w:rsidR="00DF6509" w:rsidRDefault="00DF6509">
      <w:pPr>
        <w:suppressAutoHyphens w:val="0"/>
        <w:rPr>
          <w:b/>
          <w:sz w:val="22"/>
        </w:rPr>
      </w:pPr>
    </w:p>
    <w:p w:rsidR="00DF6509" w:rsidRDefault="00DF6509">
      <w:pPr>
        <w:suppressAutoHyphens w:val="0"/>
        <w:rPr>
          <w:b/>
        </w:rPr>
      </w:pPr>
    </w:p>
    <w:p w:rsidR="00DF6509" w:rsidRDefault="00DF6509">
      <w:pPr>
        <w:suppressAutoHyphens w:val="0"/>
        <w:rPr>
          <w:b/>
        </w:rPr>
      </w:pPr>
    </w:p>
    <w:p w:rsidR="00DF6509" w:rsidRDefault="00DF6509">
      <w:pPr>
        <w:suppressAutoHyphens w:val="0"/>
        <w:rPr>
          <w:b/>
        </w:rPr>
      </w:pPr>
    </w:p>
    <w:p w:rsidR="00DF6509" w:rsidRDefault="00DF6509">
      <w:pPr>
        <w:suppressAutoHyphens w:val="0"/>
        <w:rPr>
          <w:b/>
        </w:rPr>
      </w:pPr>
    </w:p>
    <w:p w:rsidR="00DF6509" w:rsidRDefault="00D450B8">
      <w:pPr>
        <w:suppressAutoHyphens w:val="0"/>
        <w:rPr>
          <w:b/>
        </w:rPr>
      </w:pPr>
      <w:r>
        <w:rPr>
          <w:b/>
        </w:rPr>
        <w:t xml:space="preserve">          1.Паспорт программы промежуточной аттестации</w:t>
      </w:r>
    </w:p>
    <w:p w:rsidR="00DF6509" w:rsidRDefault="00DF6509">
      <w:pPr>
        <w:suppressAutoHyphens w:val="0"/>
        <w:rPr>
          <w:b/>
        </w:rPr>
      </w:pPr>
    </w:p>
    <w:p w:rsidR="00DF6509" w:rsidRDefault="00D45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57"/>
        <w:jc w:val="both"/>
      </w:pPr>
      <w:r>
        <w:tab/>
        <w:t>В результате освоения учебной  дисциплины биология обучающийся  должен обладать предусмотренными  ФГОС  СПО по программам подготовки специалистов среднего звена, по программам подготовки квалифицированных рабочих, служащих, следующими умениями, знаниями, которые формируют профессиональную компетенцию и общую компетенцию.</w:t>
      </w:r>
    </w:p>
    <w:p w:rsidR="00DF6509" w:rsidRDefault="00D45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b/>
        </w:rPr>
      </w:pPr>
      <w:r>
        <w:rPr>
          <w:b/>
        </w:rPr>
        <w:t>уметь</w:t>
      </w:r>
    </w:p>
    <w:p w:rsidR="00DF6509" w:rsidRDefault="00D450B8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b/>
          <w:bCs/>
          <w:color w:val="333333"/>
          <w:lang w:eastAsia="ru-RU"/>
        </w:rPr>
        <w:t>объяснять:</w:t>
      </w:r>
      <w:r>
        <w:rPr>
          <w:color w:val="333333"/>
          <w:lang w:eastAsia="ru-RU"/>
        </w:rPr>
        <w:t> 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</w:t>
      </w:r>
    </w:p>
    <w:p w:rsidR="00DF6509" w:rsidRDefault="00D450B8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b/>
          <w:bCs/>
          <w:color w:val="333333"/>
          <w:lang w:eastAsia="ru-RU"/>
        </w:rPr>
        <w:t>решать:</w:t>
      </w:r>
      <w:r>
        <w:rPr>
          <w:color w:val="333333"/>
          <w:lang w:eastAsia="ru-RU"/>
        </w:rPr>
        <w:t> генетические задачи, составлять элементарные схемы скрещивания и схемы переноса веществ и энергии в экосистемах</w:t>
      </w:r>
      <w:proofErr w:type="gramStart"/>
      <w:r>
        <w:rPr>
          <w:color w:val="333333"/>
          <w:lang w:eastAsia="ru-RU"/>
        </w:rPr>
        <w:t>;(</w:t>
      </w:r>
      <w:proofErr w:type="gramEnd"/>
      <w:r>
        <w:rPr>
          <w:color w:val="333333"/>
          <w:lang w:eastAsia="ru-RU"/>
        </w:rPr>
        <w:t xml:space="preserve"> составлять цепи питания, цепочки РНК по ДНК, находить триплеты т –</w:t>
      </w:r>
      <w:proofErr w:type="spellStart"/>
      <w:r>
        <w:rPr>
          <w:color w:val="333333"/>
          <w:lang w:eastAsia="ru-RU"/>
        </w:rPr>
        <w:t>рнк</w:t>
      </w:r>
      <w:proofErr w:type="spellEnd"/>
      <w:r>
        <w:rPr>
          <w:color w:val="333333"/>
          <w:lang w:eastAsia="ru-RU"/>
        </w:rPr>
        <w:t xml:space="preserve"> и по генетическому коду определять аминокислоты);</w:t>
      </w:r>
    </w:p>
    <w:p w:rsidR="00DF6509" w:rsidRDefault="00D450B8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b/>
          <w:bCs/>
          <w:color w:val="333333"/>
          <w:lang w:eastAsia="ru-RU"/>
        </w:rPr>
        <w:t>выявлять</w:t>
      </w:r>
      <w:r>
        <w:rPr>
          <w:color w:val="333333"/>
          <w:lang w:eastAsia="ru-RU"/>
        </w:rPr>
        <w:t xml:space="preserve"> приспособления организмов к среде обитания, источники мутагенов в окружающей среде (косвенно), антропогенные изменения в экосистемах своей местности; а также для оценивать </w:t>
      </w:r>
      <w:proofErr w:type="gramStart"/>
      <w:r>
        <w:rPr>
          <w:color w:val="333333"/>
          <w:lang w:eastAsia="ru-RU"/>
        </w:rPr>
        <w:t>негативное</w:t>
      </w:r>
      <w:proofErr w:type="gramEnd"/>
      <w:r>
        <w:rPr>
          <w:color w:val="333333"/>
          <w:lang w:eastAsia="ru-RU"/>
        </w:rPr>
        <w:t xml:space="preserve"> влияния человека на природу и выработки разумного отношения к ней</w:t>
      </w:r>
    </w:p>
    <w:p w:rsidR="00DF6509" w:rsidRDefault="00D450B8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b/>
          <w:bCs/>
          <w:color w:val="333333"/>
          <w:lang w:eastAsia="ru-RU"/>
        </w:rPr>
        <w:t>сравнивать:</w:t>
      </w:r>
      <w:r>
        <w:rPr>
          <w:color w:val="333333"/>
          <w:lang w:eastAsia="ru-RU"/>
        </w:rPr>
        <w:t xml:space="preserve"> биологические объекты (химический состав тел живой и неживой природы, природные экосистемы и </w:t>
      </w:r>
      <w:proofErr w:type="spellStart"/>
      <w:r>
        <w:rPr>
          <w:color w:val="333333"/>
          <w:lang w:eastAsia="ru-RU"/>
        </w:rPr>
        <w:t>агроэкосистемы</w:t>
      </w:r>
      <w:proofErr w:type="spellEnd"/>
      <w:r>
        <w:rPr>
          <w:color w:val="333333"/>
          <w:lang w:eastAsia="ru-RU"/>
        </w:rPr>
        <w:t xml:space="preserve"> своей местности), процессы: естественный и искусственный отбор.</w:t>
      </w:r>
    </w:p>
    <w:p w:rsidR="00DF6509" w:rsidRDefault="00D450B8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proofErr w:type="gramStart"/>
      <w:r>
        <w:rPr>
          <w:b/>
          <w:bCs/>
          <w:color w:val="333333"/>
          <w:lang w:eastAsia="ru-RU"/>
        </w:rPr>
        <w:t>делать выводы</w:t>
      </w:r>
      <w:r>
        <w:rPr>
          <w:color w:val="333333"/>
          <w:lang w:eastAsia="ru-RU"/>
        </w:rPr>
        <w:t> на основе сравнения; 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 изучать изменения в экосистемах на биологических моделях;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</w:t>
      </w:r>
      <w:proofErr w:type="gramEnd"/>
    </w:p>
    <w:p w:rsidR="00DF6509" w:rsidRDefault="00D450B8">
      <w:pPr>
        <w:pStyle w:val="a8"/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b/>
          <w:bCs/>
          <w:color w:val="333333"/>
          <w:lang w:eastAsia="ru-RU"/>
        </w:rPr>
        <w:t xml:space="preserve"> осуществлять</w:t>
      </w:r>
      <w:r>
        <w:rPr>
          <w:color w:val="333333"/>
          <w:lang w:eastAsia="ru-RU"/>
        </w:rPr>
        <w:t> самостоятельный поиск биологической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>
        <w:rPr>
          <w:color w:val="333333"/>
          <w:lang w:eastAsia="ru-RU"/>
        </w:rPr>
        <w:t>ии и ее</w:t>
      </w:r>
      <w:proofErr w:type="gramEnd"/>
      <w:r>
        <w:rPr>
          <w:color w:val="333333"/>
          <w:lang w:eastAsia="ru-RU"/>
        </w:rPr>
        <w:t xml:space="preserve"> представления в различных формах</w:t>
      </w:r>
    </w:p>
    <w:p w:rsidR="00DF6509" w:rsidRDefault="00D450B8">
      <w:pPr>
        <w:pStyle w:val="a8"/>
        <w:numPr>
          <w:ilvl w:val="0"/>
          <w:numId w:val="4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 </w:t>
      </w:r>
      <w:r>
        <w:rPr>
          <w:b/>
          <w:bCs/>
          <w:color w:val="333333"/>
          <w:lang w:eastAsia="ru-RU"/>
        </w:rPr>
        <w:t>в процессе работы с учебником учащиеся должны</w:t>
      </w:r>
      <w:r>
        <w:rPr>
          <w:color w:val="333333"/>
          <w:lang w:eastAsia="ru-RU"/>
        </w:rPr>
        <w:t> научиться делать конспекты и рефераты, готовить и делать сообщения, проекты, а также критически оценивать бытующие среди населения и в средствах массовой информации спекулятивные и некомпетентные взгляды на некоторые результаты и возможности современной биологии.</w:t>
      </w:r>
    </w:p>
    <w:p w:rsidR="00DF6509" w:rsidRDefault="00D450B8">
      <w:pPr>
        <w:shd w:val="clear" w:color="auto" w:fill="FFFFFF"/>
        <w:spacing w:line="276" w:lineRule="auto"/>
        <w:rPr>
          <w:b/>
          <w:color w:val="333333"/>
          <w:lang w:eastAsia="ru-RU"/>
        </w:rPr>
      </w:pPr>
      <w:r>
        <w:rPr>
          <w:b/>
          <w:color w:val="333333"/>
          <w:lang w:eastAsia="ru-RU"/>
        </w:rPr>
        <w:t>  знать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proofErr w:type="gramStart"/>
      <w:r>
        <w:rPr>
          <w:color w:val="333333"/>
          <w:lang w:eastAsia="ru-RU"/>
        </w:rPr>
        <w:t>основные</w:t>
      </w:r>
      <w:r>
        <w:rPr>
          <w:b/>
          <w:bCs/>
          <w:color w:val="333333"/>
          <w:lang w:eastAsia="ru-RU"/>
        </w:rPr>
        <w:t> </w:t>
      </w:r>
      <w:r>
        <w:rPr>
          <w:color w:val="333333"/>
          <w:lang w:eastAsia="ru-RU"/>
        </w:rPr>
        <w:t>биологические системы (Клетка, Организм, Популяция.</w:t>
      </w:r>
      <w:proofErr w:type="gramEnd"/>
      <w:r>
        <w:rPr>
          <w:color w:val="333333"/>
          <w:lang w:eastAsia="ru-RU"/>
        </w:rPr>
        <w:t xml:space="preserve"> Вид. </w:t>
      </w:r>
      <w:proofErr w:type="gramStart"/>
      <w:r>
        <w:rPr>
          <w:color w:val="333333"/>
          <w:lang w:eastAsia="ru-RU"/>
        </w:rPr>
        <w:t>Экосистема</w:t>
      </w:r>
      <w:proofErr w:type="gramEnd"/>
      <w:r>
        <w:rPr>
          <w:color w:val="333333"/>
          <w:lang w:eastAsia="ru-RU"/>
        </w:rPr>
        <w:t xml:space="preserve"> в том числе Биосфера);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теории развития современных представлений о живой природе,</w:t>
      </w:r>
    </w:p>
    <w:p w:rsidR="00DF6509" w:rsidRDefault="00D450B8">
      <w:pPr>
        <w:pStyle w:val="a8"/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lastRenderedPageBreak/>
        <w:t>выдающиеся открытия в биологической науке;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роль биологической науки в формировании современной </w:t>
      </w:r>
      <w:proofErr w:type="gramStart"/>
      <w:r>
        <w:rPr>
          <w:color w:val="333333"/>
          <w:lang w:eastAsia="ru-RU"/>
        </w:rPr>
        <w:t>естественно-научной</w:t>
      </w:r>
      <w:proofErr w:type="gramEnd"/>
      <w:r>
        <w:rPr>
          <w:color w:val="333333"/>
          <w:lang w:eastAsia="ru-RU"/>
        </w:rPr>
        <w:t xml:space="preserve"> картины мира, методы научного познания;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вклад выдающихся ученых в развитие биологической науки; основные положения биологических теорий (клеточная, эволюционная теория Ч. Дарвина); учение В.И.Вернадского о биосфере;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 xml:space="preserve">отличительные признаки живой природы </w:t>
      </w:r>
      <w:proofErr w:type="gramStart"/>
      <w:r>
        <w:rPr>
          <w:color w:val="333333"/>
          <w:lang w:eastAsia="ru-RU"/>
        </w:rPr>
        <w:t>от</w:t>
      </w:r>
      <w:proofErr w:type="gramEnd"/>
      <w:r>
        <w:rPr>
          <w:color w:val="333333"/>
          <w:lang w:eastAsia="ru-RU"/>
        </w:rPr>
        <w:t xml:space="preserve"> </w:t>
      </w:r>
      <w:proofErr w:type="gramStart"/>
      <w:r>
        <w:rPr>
          <w:color w:val="333333"/>
          <w:lang w:eastAsia="ru-RU"/>
        </w:rPr>
        <w:t>неживой</w:t>
      </w:r>
      <w:proofErr w:type="gramEnd"/>
      <w:r>
        <w:rPr>
          <w:color w:val="333333"/>
          <w:lang w:eastAsia="ru-RU"/>
        </w:rPr>
        <w:t>, ее уровневую организацию и эволюцию, роль основных органических и неорганических соединений.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биологические закономерности:</w:t>
      </w:r>
    </w:p>
    <w:p w:rsidR="00DF6509" w:rsidRDefault="00D450B8">
      <w:pPr>
        <w:pStyle w:val="a8"/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сущность законов Г.Менделя, закономерностей изменчивости;</w:t>
      </w:r>
    </w:p>
    <w:p w:rsidR="00DF6509" w:rsidRDefault="00D450B8">
      <w:pPr>
        <w:pStyle w:val="a8"/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строение биологических объектов: клетки; генов и хромосом; вида и экосистем (структура);</w:t>
      </w:r>
    </w:p>
    <w:p w:rsidR="00DF6509" w:rsidRDefault="00D450B8">
      <w:pPr>
        <w:pStyle w:val="a8"/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биологическую терминологию и символику;</w:t>
      </w:r>
    </w:p>
    <w:p w:rsidR="00DF6509" w:rsidRDefault="00D450B8">
      <w:pPr>
        <w:numPr>
          <w:ilvl w:val="0"/>
          <w:numId w:val="5"/>
        </w:numPr>
        <w:shd w:val="clear" w:color="auto" w:fill="FFFFFF"/>
        <w:suppressAutoHyphens w:val="0"/>
        <w:spacing w:line="276" w:lineRule="auto"/>
        <w:ind w:left="0"/>
        <w:jc w:val="both"/>
        <w:rPr>
          <w:color w:val="333333"/>
          <w:lang w:eastAsia="ru-RU"/>
        </w:rPr>
      </w:pPr>
      <w:r>
        <w:rPr>
          <w:color w:val="333333"/>
          <w:lang w:eastAsia="ru-RU"/>
        </w:rPr>
        <w:t>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видов.</w:t>
      </w:r>
    </w:p>
    <w:p w:rsidR="00DF6509" w:rsidRDefault="00DF6509">
      <w:pPr>
        <w:shd w:val="clear" w:color="auto" w:fill="FFFFFF"/>
        <w:suppressAutoHyphens w:val="0"/>
        <w:spacing w:line="276" w:lineRule="auto"/>
        <w:jc w:val="both"/>
        <w:rPr>
          <w:color w:val="333333"/>
          <w:lang w:eastAsia="ru-RU"/>
        </w:rPr>
      </w:pPr>
    </w:p>
    <w:p w:rsidR="00DF6509" w:rsidRDefault="00D450B8">
      <w:pPr>
        <w:spacing w:line="276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2. Результаты освоения дисциплины, подлежащие проверке</w:t>
      </w:r>
    </w:p>
    <w:p w:rsidR="00DF6509" w:rsidRDefault="00D450B8">
      <w:pPr>
        <w:spacing w:line="276" w:lineRule="auto"/>
        <w:ind w:firstLine="708"/>
        <w:jc w:val="both"/>
      </w:pPr>
      <w:r>
        <w:t>В результате контроля и оценки по дисциплине осуществляется комплексная проверка следующих умений и знаний:</w:t>
      </w:r>
    </w:p>
    <w:p w:rsidR="00DF6509" w:rsidRDefault="00D450B8">
      <w:pPr>
        <w:shd w:val="clear" w:color="auto" w:fill="FFFFFF"/>
        <w:spacing w:line="276" w:lineRule="auto"/>
        <w:ind w:firstLine="568"/>
        <w:jc w:val="both"/>
        <w:rPr>
          <w:b/>
          <w:bCs/>
        </w:rPr>
      </w:pPr>
      <w:r>
        <w:rPr>
          <w:b/>
          <w:bCs/>
        </w:rPr>
        <w:t>Проверяемые результаты обучения:</w:t>
      </w:r>
    </w:p>
    <w:p w:rsidR="00DF6509" w:rsidRDefault="00D450B8">
      <w:pPr>
        <w:shd w:val="clear" w:color="auto" w:fill="FFFFFF"/>
        <w:spacing w:line="276" w:lineRule="auto"/>
        <w:ind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 xml:space="preserve"> В результате изучения учебной дисциплины «Биология» обучающийся должен </w:t>
      </w:r>
      <w:r>
        <w:rPr>
          <w:b/>
          <w:bCs/>
          <w:color w:val="000000"/>
          <w:szCs w:val="28"/>
          <w:lang w:eastAsia="ru-RU"/>
        </w:rPr>
        <w:t>знать:</w:t>
      </w:r>
    </w:p>
    <w:p w:rsidR="00DF6509" w:rsidRDefault="00D450B8">
      <w:pPr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t xml:space="preserve"> </w:t>
      </w:r>
      <w:r>
        <w:rPr>
          <w:color w:val="000000"/>
          <w:szCs w:val="28"/>
          <w:lang w:eastAsia="ru-RU"/>
        </w:rPr>
        <w:t>основные положения биологических теорий и закономерностей: клеточной теории, эволюционного учения, учения В.И. Вернадского о биосфере, законы Г. Менделя, закономерностей изменчивости и наследственности;</w:t>
      </w:r>
    </w:p>
    <w:p w:rsidR="00DF6509" w:rsidRDefault="00D450B8">
      <w:pPr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строение и функционирование биологических объектов: клетки, генов и хромосом, структуры вида и экосистем;</w:t>
      </w:r>
    </w:p>
    <w:p w:rsidR="00DF6509" w:rsidRDefault="00D450B8">
      <w:pPr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сущность биологических процессов: размножения, оплодотворения, действия искусственного и естественного отбора, формирование  приспособленности, происхождение видов, круговорот веществ и превращение энергии в клетке, организме, в экосистемах и биосфере;</w:t>
      </w:r>
    </w:p>
    <w:p w:rsidR="00DF6509" w:rsidRDefault="00D450B8">
      <w:pPr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вклад выдающихся (в том числе отечественных) ученых в развитие биологической науки;</w:t>
      </w:r>
    </w:p>
    <w:p w:rsidR="00DF6509" w:rsidRDefault="00D450B8">
      <w:pPr>
        <w:numPr>
          <w:ilvl w:val="0"/>
          <w:numId w:val="14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биологическую терминологию и символику;</w:t>
      </w:r>
    </w:p>
    <w:p w:rsidR="00DF6509" w:rsidRDefault="00D450B8">
      <w:pPr>
        <w:shd w:val="clear" w:color="auto" w:fill="FFFFFF"/>
        <w:spacing w:line="276" w:lineRule="auto"/>
        <w:jc w:val="both"/>
        <w:rPr>
          <w:color w:val="000000"/>
          <w:sz w:val="20"/>
          <w:lang w:eastAsia="ru-RU"/>
        </w:rPr>
      </w:pPr>
      <w:r>
        <w:rPr>
          <w:color w:val="1D1B11"/>
          <w:szCs w:val="28"/>
          <w:lang w:eastAsia="ru-RU"/>
        </w:rPr>
        <w:t>В результате освоения дисциплины обучающийся должен </w:t>
      </w:r>
      <w:r>
        <w:rPr>
          <w:b/>
          <w:bCs/>
          <w:color w:val="1D1B11"/>
          <w:szCs w:val="28"/>
          <w:lang w:eastAsia="ru-RU"/>
        </w:rPr>
        <w:t>уметь</w:t>
      </w:r>
      <w:r>
        <w:rPr>
          <w:color w:val="1D1B11"/>
          <w:szCs w:val="28"/>
          <w:lang w:eastAsia="ru-RU"/>
        </w:rPr>
        <w:t>: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proofErr w:type="gramStart"/>
      <w:r>
        <w:rPr>
          <w:color w:val="000000"/>
          <w:szCs w:val="28"/>
          <w:lang w:eastAsia="ru-RU"/>
        </w:rPr>
        <w:t xml:space="preserve">объяснять роль биологии в формировании научного мировоззрения; вклад биологических теорий в формирование современной естественно-научной картины мира; единство живой и неживой природы, родство живых организмов; отрицательное влияние алкоголя, никотина, наркотических веществ на эмбриональное и постэмбриональное развитие человека; влияние экологических факторов на живые организмы, влияние </w:t>
      </w:r>
      <w:r>
        <w:rPr>
          <w:color w:val="000000"/>
          <w:szCs w:val="28"/>
          <w:lang w:eastAsia="ru-RU"/>
        </w:rPr>
        <w:lastRenderedPageBreak/>
        <w:t>мутагенов на растения, животных и человека; взаимосвязи и взаимодействие организмов и окружающей среды;</w:t>
      </w:r>
      <w:proofErr w:type="gramEnd"/>
      <w:r>
        <w:rPr>
          <w:color w:val="000000"/>
          <w:szCs w:val="28"/>
          <w:lang w:eastAsia="ru-RU"/>
        </w:rPr>
        <w:t xml:space="preserve"> причины и факторы эволюции, изменяемость видов; нарушения в развитии организмов, мутации и их значение в возникновении наследственных заболеваний; устойчивость, развитие и смены экосистем; необходимость сохранения многообразия видов;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решать элементарные биологические задачи; составлять элементарные схемы скрещивания и схемы переноса веществ и передачи энергии в экосистемах (цепи питания); описывать особенности видов по морфологическому критерию;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выявлять приспособления организмов к среде обитания, источники и наличие мутагенов в окружающей среде (косвенно), антропогенные изменения в экосистемах своей местности;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 xml:space="preserve">сравнивать биологические объекты: химический состав тел живой и неживой природы, зародышей человека и других животных, природные экосистемы и </w:t>
      </w:r>
      <w:proofErr w:type="spellStart"/>
      <w:r>
        <w:rPr>
          <w:color w:val="000000"/>
          <w:szCs w:val="28"/>
          <w:lang w:eastAsia="ru-RU"/>
        </w:rPr>
        <w:t>агроэкосистемы</w:t>
      </w:r>
      <w:proofErr w:type="spellEnd"/>
      <w:r>
        <w:rPr>
          <w:color w:val="000000"/>
          <w:szCs w:val="28"/>
          <w:lang w:eastAsia="ru-RU"/>
        </w:rPr>
        <w:t xml:space="preserve"> своей местности; процессы (естественный и искусственный отбор, половое и бесполое размножение) и делать выводы и обобщения на основе сравнения и анализа;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анализировать и оценивать различные гипотезы о сущности, происхождении жизни и человека, глобальные экологические проблемы и их решения, последствия собственной деятельности в окружающей среде;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изучать изменения в экосистемах на биологических моделях;</w:t>
      </w:r>
    </w:p>
    <w:p w:rsidR="00DF6509" w:rsidRDefault="00D450B8">
      <w:pPr>
        <w:numPr>
          <w:ilvl w:val="0"/>
          <w:numId w:val="15"/>
        </w:numPr>
        <w:shd w:val="clear" w:color="auto" w:fill="FFFFFF"/>
        <w:suppressAutoHyphens w:val="0"/>
        <w:spacing w:line="276" w:lineRule="auto"/>
        <w:ind w:left="0" w:firstLine="568"/>
        <w:jc w:val="both"/>
        <w:rPr>
          <w:color w:val="000000"/>
          <w:sz w:val="20"/>
          <w:lang w:eastAsia="ru-RU"/>
        </w:rPr>
      </w:pPr>
      <w:r>
        <w:rPr>
          <w:color w:val="000000"/>
          <w:szCs w:val="28"/>
          <w:lang w:eastAsia="ru-RU"/>
        </w:rPr>
        <w:t>находить информацию о биологических объектах в различных источниках (учебниках, справочниках, научно-популярных изданиях, компьютерных базах, ресурсах сети Интернет) и критически ее оценивать;</w:t>
      </w:r>
    </w:p>
    <w:p w:rsidR="00DF6509" w:rsidRDefault="00DF6509"/>
    <w:p w:rsidR="00DF6509" w:rsidRDefault="00DF6509"/>
    <w:p w:rsidR="00DF6509" w:rsidRDefault="00D450B8">
      <w:pPr>
        <w:shd w:val="clear" w:color="auto" w:fill="FFFFFF"/>
        <w:ind w:firstLine="142"/>
        <w:rPr>
          <w:b/>
        </w:rPr>
      </w:pPr>
      <w:r>
        <w:rPr>
          <w:b/>
        </w:rPr>
        <w:t>3. Задания для промежуточной аттестации   (</w:t>
      </w:r>
      <w:r>
        <w:rPr>
          <w:b/>
          <w:bCs/>
          <w:iCs/>
          <w:color w:val="000000"/>
        </w:rPr>
        <w:t>дифференцированный зачет)</w:t>
      </w:r>
    </w:p>
    <w:p w:rsidR="00DF6509" w:rsidRDefault="00DF6509">
      <w:pPr>
        <w:ind w:firstLine="142"/>
        <w:rPr>
          <w:b/>
        </w:rPr>
      </w:pPr>
    </w:p>
    <w:p w:rsidR="00DF6509" w:rsidRDefault="00D450B8">
      <w:pPr>
        <w:tabs>
          <w:tab w:val="left" w:pos="3705"/>
        </w:tabs>
        <w:suppressAutoHyphens w:val="0"/>
        <w:spacing w:after="200" w:line="276" w:lineRule="auto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 вариант</w:t>
      </w:r>
      <w:r>
        <w:rPr>
          <w:rFonts w:eastAsiaTheme="minorHAnsi"/>
          <w:i/>
          <w:lang w:eastAsia="en-US"/>
        </w:rPr>
        <w:t xml:space="preserve">                                                                            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>1.Клеточное строение организма свидетельствует 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принципиальном </w:t>
      </w:r>
      <w:proofErr w:type="gramStart"/>
      <w:r>
        <w:rPr>
          <w:rFonts w:eastAsiaTheme="minorHAnsi"/>
          <w:lang w:eastAsia="en-US"/>
        </w:rPr>
        <w:t>отличии</w:t>
      </w:r>
      <w:proofErr w:type="gramEnd"/>
      <w:r>
        <w:rPr>
          <w:rFonts w:eastAsiaTheme="minorHAnsi"/>
          <w:lang w:eastAsia="en-US"/>
        </w:rPr>
        <w:t xml:space="preserve"> растений от животных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proofErr w:type="gramStart"/>
      <w:r>
        <w:rPr>
          <w:rFonts w:eastAsiaTheme="minorHAnsi"/>
          <w:lang w:eastAsia="en-US"/>
        </w:rPr>
        <w:t>единстве</w:t>
      </w:r>
      <w:proofErr w:type="gramEnd"/>
      <w:r>
        <w:rPr>
          <w:rFonts w:eastAsiaTheme="minorHAnsi"/>
          <w:lang w:eastAsia="en-US"/>
        </w:rPr>
        <w:t xml:space="preserve"> органического мира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proofErr w:type="gramStart"/>
      <w:r>
        <w:rPr>
          <w:rFonts w:eastAsiaTheme="minorHAnsi"/>
          <w:lang w:eastAsia="en-US"/>
        </w:rPr>
        <w:t>сходстве</w:t>
      </w:r>
      <w:proofErr w:type="gramEnd"/>
      <w:r>
        <w:rPr>
          <w:rFonts w:eastAsiaTheme="minorHAnsi"/>
          <w:lang w:eastAsia="en-US"/>
        </w:rPr>
        <w:t xml:space="preserve"> живой и неживой клетке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макроэлементам относятся: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>
        <w:rPr>
          <w:rFonts w:eastAsiaTheme="minorHAnsi"/>
          <w:lang w:val="en-US" w:eastAsia="en-US"/>
        </w:rPr>
        <w:t>Fe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Cu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CI</w:t>
      </w:r>
      <w:r>
        <w:rPr>
          <w:rFonts w:eastAsiaTheme="minorHAnsi"/>
          <w:lang w:eastAsia="en-US"/>
        </w:rPr>
        <w:t xml:space="preserve">,   </w:t>
      </w:r>
      <w:r>
        <w:rPr>
          <w:rFonts w:eastAsiaTheme="minorHAnsi"/>
          <w:lang w:val="en-US" w:eastAsia="en-US"/>
        </w:rPr>
        <w:t>Mg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val="en-US" w:eastAsia="en-US"/>
        </w:rPr>
      </w:pPr>
      <w:r>
        <w:rPr>
          <w:rFonts w:eastAsiaTheme="minorHAnsi"/>
          <w:lang w:eastAsia="en-US"/>
        </w:rPr>
        <w:t>б</w:t>
      </w:r>
      <w:r>
        <w:rPr>
          <w:rFonts w:eastAsiaTheme="minorHAnsi"/>
          <w:lang w:val="en-US" w:eastAsia="en-US"/>
        </w:rPr>
        <w:t>) Ni,  Zn,  P,  I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val="en-US" w:eastAsia="en-US"/>
        </w:rPr>
      </w:pPr>
      <w:r>
        <w:rPr>
          <w:rFonts w:eastAsiaTheme="minorHAnsi"/>
          <w:lang w:eastAsia="en-US"/>
        </w:rPr>
        <w:t>в</w:t>
      </w:r>
      <w:r>
        <w:rPr>
          <w:rFonts w:eastAsiaTheme="minorHAnsi"/>
          <w:lang w:val="en-US" w:eastAsia="en-US"/>
        </w:rPr>
        <w:t>) O,  N,  H,  C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Молекулы жиров образуются </w:t>
      </w:r>
      <w:proofErr w:type="gramStart"/>
      <w:r>
        <w:rPr>
          <w:rFonts w:eastAsiaTheme="minorHAnsi"/>
          <w:lang w:eastAsia="en-US"/>
        </w:rPr>
        <w:t>из</w:t>
      </w:r>
      <w:proofErr w:type="gramEnd"/>
      <w:r>
        <w:rPr>
          <w:rFonts w:eastAsiaTheme="minorHAnsi"/>
          <w:lang w:eastAsia="en-US"/>
        </w:rPr>
        <w:t>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глицерина, высших органических кислот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аминокислот, воды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глюкозы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этилового спирта, высших органических кислот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Мейоз – это: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способ деления клеток, при котором происходит уменьшение (редукция) числа хромосом вдвое и переход клеток из диплоидного состояния (2</w:t>
      </w:r>
      <w:r>
        <w:rPr>
          <w:rFonts w:eastAsiaTheme="minorHAnsi"/>
          <w:lang w:val="en-US" w:eastAsia="en-US"/>
        </w:rPr>
        <w:t>n</w:t>
      </w:r>
      <w:r>
        <w:rPr>
          <w:rFonts w:eastAsiaTheme="minorHAnsi"/>
          <w:lang w:eastAsia="en-US"/>
        </w:rPr>
        <w:t xml:space="preserve">) </w:t>
      </w:r>
      <w:proofErr w:type="gramStart"/>
      <w:r>
        <w:rPr>
          <w:rFonts w:eastAsiaTheme="minorHAnsi"/>
          <w:lang w:eastAsia="en-US"/>
        </w:rPr>
        <w:t>в</w:t>
      </w:r>
      <w:proofErr w:type="gramEnd"/>
      <w:r>
        <w:rPr>
          <w:rFonts w:eastAsiaTheme="minorHAnsi"/>
          <w:lang w:eastAsia="en-US"/>
        </w:rPr>
        <w:t xml:space="preserve"> гаплоидное (</w:t>
      </w:r>
      <w:r>
        <w:rPr>
          <w:rFonts w:eastAsiaTheme="minorHAnsi"/>
          <w:lang w:val="en-US" w:eastAsia="en-US"/>
        </w:rPr>
        <w:t>n</w:t>
      </w:r>
      <w:r>
        <w:rPr>
          <w:rFonts w:eastAsiaTheme="minorHAnsi"/>
          <w:lang w:eastAsia="en-US"/>
        </w:rPr>
        <w:t>)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способ деления клеток, при котором сохраняется диплоидный набор хромосом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в) способ деления клеток, приводящий к образованию многоядерных клеток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Онтогенез – это: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индивидуальное развитие организма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совокупность последовательных преобразований (морфологических, физиологических, биохимических), происходящих в организме от зиготы до конца жизни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Особи, в потомстве которых обнаруживается расщепление признаков, называются: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гетерозиготными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гомозиготными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гемизиготными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Фенотип – это совокупность: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генов данной популяции или вида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генов организма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внешних и внутренних признаков организма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Гаметы, образуемые гомозиготными особями при моногибридном скрещивании: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proofErr w:type="gramStart"/>
      <w:r>
        <w:rPr>
          <w:rFonts w:eastAsiaTheme="minorHAnsi"/>
          <w:lang w:eastAsia="en-US"/>
        </w:rPr>
        <w:t>ВВ</w:t>
      </w:r>
      <w:proofErr w:type="gramEnd"/>
      <w:r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Вв</w:t>
      </w:r>
      <w:proofErr w:type="spellEnd"/>
      <w:r>
        <w:rPr>
          <w:rFonts w:eastAsiaTheme="minorHAnsi"/>
          <w:lang w:eastAsia="en-US"/>
        </w:rPr>
        <w:t xml:space="preserve">                                  б) В, в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proofErr w:type="gramStart"/>
      <w:r>
        <w:rPr>
          <w:rFonts w:eastAsiaTheme="minorHAnsi"/>
          <w:lang w:eastAsia="en-US"/>
        </w:rPr>
        <w:t>ВВ</w:t>
      </w:r>
      <w:proofErr w:type="gramEnd"/>
      <w:r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вв</w:t>
      </w:r>
      <w:proofErr w:type="spellEnd"/>
      <w:r>
        <w:rPr>
          <w:rFonts w:eastAsiaTheme="minorHAnsi"/>
          <w:lang w:eastAsia="en-US"/>
        </w:rPr>
        <w:t xml:space="preserve">                                   г) </w:t>
      </w:r>
      <w:proofErr w:type="spellStart"/>
      <w:r>
        <w:rPr>
          <w:rFonts w:eastAsiaTheme="minorHAnsi"/>
          <w:lang w:eastAsia="en-US"/>
        </w:rPr>
        <w:t>Вв</w:t>
      </w:r>
      <w:proofErr w:type="spellEnd"/>
      <w:r>
        <w:rPr>
          <w:rFonts w:eastAsiaTheme="minorHAnsi"/>
          <w:lang w:eastAsia="en-US"/>
        </w:rPr>
        <w:t xml:space="preserve">, </w:t>
      </w:r>
      <w:proofErr w:type="spellStart"/>
      <w:r>
        <w:rPr>
          <w:rFonts w:eastAsiaTheme="minorHAnsi"/>
          <w:lang w:eastAsia="en-US"/>
        </w:rPr>
        <w:t>Вв</w:t>
      </w:r>
      <w:proofErr w:type="spellEnd"/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Соотношение фенотипов, характерное для расщепления при полном доминировании в случае моногибридного скрещивания, составляет: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1:2:1                     б) 1:1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2:1                        г) 3:1</w:t>
      </w:r>
    </w:p>
    <w:p w:rsidR="00DF6509" w:rsidRDefault="00D450B8">
      <w:pPr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Эволюцией называется:</w:t>
      </w:r>
    </w:p>
    <w:p w:rsidR="00DF6509" w:rsidRDefault="00D450B8">
      <w:pPr>
        <w:tabs>
          <w:tab w:val="left" w:pos="-851"/>
        </w:tabs>
        <w:suppressAutoHyphens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индивидуальное развитие организмов                                                                                                                  б) изменение особей</w:t>
      </w:r>
    </w:p>
    <w:p w:rsidR="00DF6509" w:rsidRDefault="00D450B8">
      <w:pPr>
        <w:tabs>
          <w:tab w:val="left" w:pos="-851"/>
        </w:tabs>
        <w:suppressAutoHyphens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историческое необратимое развитие органического мира                                                                                   г) изменения в жизни растений и животных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Борьба за существование – это: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конкуренция между организмами за условия среды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уничтожение особей одного вида особями другого вида</w:t>
      </w:r>
    </w:p>
    <w:p w:rsidR="00DF6509" w:rsidRDefault="00D450B8">
      <w:pPr>
        <w:tabs>
          <w:tab w:val="left" w:pos="-851"/>
        </w:tabs>
        <w:suppressAutoHyphens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в) симбиотические взаимоотношения одних видов с другими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расселение вида на новую территорию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Биологический прогресс той или иной группой организмов достигается путями: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а) ароморфоз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б) идиоадаптация                                     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в) общая дегенерация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Среда обитания – это: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совокупность жизненно необходимых для организма факторов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все элементы и явления живой и неживой природы, окружающие живые организмы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в) совокупность факторов, вызывающих приспособительные реакц</w:t>
      </w:r>
      <w:proofErr w:type="gramStart"/>
      <w:r>
        <w:rPr>
          <w:rFonts w:eastAsiaTheme="minorHAnsi"/>
          <w:lang w:eastAsia="en-US"/>
        </w:rPr>
        <w:t>ии у о</w:t>
      </w:r>
      <w:proofErr w:type="gramEnd"/>
      <w:r>
        <w:rPr>
          <w:rFonts w:eastAsiaTheme="minorHAnsi"/>
          <w:lang w:eastAsia="en-US"/>
        </w:rPr>
        <w:t>рганизмов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Учение о биосфере создано: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В.В. Докучаевым                                         б) Ж.Б. Ламарком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В.И. Вернадским                                          г) Э. Зюссом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Мужчины  и женщина – правши (гетерозиготные);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Мужчины – правша (гомозиготный) и женщины – правши (гетерозиготной).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lastRenderedPageBreak/>
        <w:t>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Близорукого (гетерозиготного) голубоглазого мужчины и голубоглазой женщины с нормальным зрением;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Кареглазого (гомозиготного) мужчины с нормальным зрением и кареглазой (гетерозиготной)  женщины с нормальным зрением.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Назовите основные отличия естественного и искусственного отбора.</w:t>
      </w:r>
    </w:p>
    <w:p w:rsidR="00DF6509" w:rsidRDefault="00D450B8">
      <w:pPr>
        <w:pStyle w:val="a8"/>
        <w:numPr>
          <w:ilvl w:val="0"/>
          <w:numId w:val="11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Назовите основные группы организмов по их экологической роли, исходя из способов их питания.</w:t>
      </w:r>
    </w:p>
    <w:p w:rsidR="00DF6509" w:rsidRDefault="00DF6509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</w:p>
    <w:p w:rsidR="00DF6509" w:rsidRDefault="00D450B8">
      <w:pPr>
        <w:tabs>
          <w:tab w:val="left" w:pos="-851"/>
        </w:tabs>
        <w:suppressAutoHyphens w:val="0"/>
        <w:spacing w:after="200" w:line="276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2 вариант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1.Сходство клеток растений и животных заключается в наличии: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цитоплазматической мембраны, цитоплазмы и ядра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вакуолей с клеточным соком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клеточной стенки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ядра и центриолей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Обязательной частью любой клетки является: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ядро                                            б) лизосомы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цитоплазма                                г) пластиды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Что является элементарной единицей строения и жизнедеятельности организмов?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система органов             б) клетка               в) орган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Характерные черты бесполого размножения: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в размножении участвуют только одна родительская особь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половые клетки не образуются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в размножении участвует одна, но гермафродитная особь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Что такое клеточный, или жизненный, цикл клетки?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жизнь клетки в период её деления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жизнь клетки от деления до следующего деления или до смерти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жизнь клетки в период интерфазы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Количество возможных вариантов гамет у особи с генотипом </w:t>
      </w:r>
      <w:proofErr w:type="spellStart"/>
      <w:r>
        <w:rPr>
          <w:rFonts w:eastAsiaTheme="minorHAnsi"/>
          <w:lang w:eastAsia="en-US"/>
        </w:rPr>
        <w:t>Аа</w:t>
      </w:r>
      <w:proofErr w:type="spellEnd"/>
      <w:r>
        <w:rPr>
          <w:rFonts w:eastAsiaTheme="minorHAnsi"/>
          <w:lang w:eastAsia="en-US"/>
        </w:rPr>
        <w:t xml:space="preserve"> равно: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1                           б) 2                          в) 4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Основной метод исследования закономерностей наследственности и изменчивости, применяемый Г. Менделем, - это: 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статистический                             б) гибридологический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генеалогический                            г) биохимический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Как называется второй закон Г. Менделя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закон единообразия гибридов первого поколения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закон расщепления признаков в соотношении 3:1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закон независимого наследования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Изменчивость – это свойство живых организмов: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приобретать новые признаки в процессе индивидуального развития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специфически реагировать на внешние раздражения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изменять строение, процессы жизнедеятельности согласно условиям внешней среды</w:t>
      </w:r>
    </w:p>
    <w:p w:rsidR="00DF6509" w:rsidRDefault="00D450B8">
      <w:pPr>
        <w:tabs>
          <w:tab w:val="left" w:pos="-851"/>
        </w:tabs>
        <w:suppressAutoHyphens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г) передавать свои признаки и особенности развития следующим поколениям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Основными результатами эволюции по Ч. Дарвину являются: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а) совершенствование приспособленности организмов к условиям обитания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многообразие видов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одновременное существование форм, различающихся по уровням организации</w:t>
      </w:r>
    </w:p>
    <w:p w:rsidR="00DF6509" w:rsidRDefault="00D450B8">
      <w:pPr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Первое эволюционное учение создал: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К. Линней                                    б) Ж.Б. Ламарк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Ж.Л. Бюффон                              г) Ж. Кювье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Анабиоз – это состояние организма, при котором: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он гибнет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процессы жизнедеятельности сведены к минимуму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он прекращает размножаться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Популяция – это: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любая совокупность особей одного вида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совокупность особей одного вида, длительно населяющих определённую территорию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совокупность особей разных видов, обитающих на определённой территории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относительно изолированная совокупность особей одного вида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совокупность особей одного вида, обладающая собственным генофондом и способностью к длительному существованию в меняющихся условиях среды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color w:val="1D1B11" w:themeColor="background2" w:themeShade="1A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t>Конкуренция между организмами возникает, если они: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color w:val="1D1B11" w:themeColor="background2" w:themeShade="1A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t>а) живут на одной территории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color w:val="1D1B11" w:themeColor="background2" w:themeShade="1A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t>б) используют один и тот же ресурс, который имеется в ограниченном количестве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color w:val="1D1B11" w:themeColor="background2" w:themeShade="1A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t>в) потребляют сходную пищу, которой нет недостатка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Мужчина  - левша и женщина – правша (</w:t>
      </w:r>
      <w:proofErr w:type="spellStart"/>
      <w:r>
        <w:rPr>
          <w:rFonts w:eastAsiaTheme="minorHAnsi"/>
          <w:lang w:eastAsia="en-US"/>
        </w:rPr>
        <w:t>гомозиготна</w:t>
      </w:r>
      <w:proofErr w:type="spellEnd"/>
      <w:r>
        <w:rPr>
          <w:rFonts w:eastAsiaTheme="minorHAnsi"/>
          <w:lang w:eastAsia="en-US"/>
        </w:rPr>
        <w:t>);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Мужчина – правша (</w:t>
      </w:r>
      <w:proofErr w:type="spellStart"/>
      <w:r>
        <w:rPr>
          <w:rFonts w:eastAsiaTheme="minorHAnsi"/>
          <w:lang w:eastAsia="en-US"/>
        </w:rPr>
        <w:t>гетерозиготна</w:t>
      </w:r>
      <w:proofErr w:type="spellEnd"/>
      <w:r>
        <w:rPr>
          <w:rFonts w:eastAsiaTheme="minorHAnsi"/>
          <w:lang w:eastAsia="en-US"/>
        </w:rPr>
        <w:t>) и женщина – правша (</w:t>
      </w:r>
      <w:proofErr w:type="spellStart"/>
      <w:r>
        <w:rPr>
          <w:rFonts w:eastAsiaTheme="minorHAnsi"/>
          <w:lang w:eastAsia="en-US"/>
        </w:rPr>
        <w:t>гетерозиготна</w:t>
      </w:r>
      <w:proofErr w:type="spellEnd"/>
      <w:r>
        <w:rPr>
          <w:rFonts w:eastAsiaTheme="minorHAnsi"/>
          <w:lang w:eastAsia="en-US"/>
        </w:rPr>
        <w:t>).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Близорукого (гетерозиготного) голубоглазого мужчины и голубоглазой женщины с нормальным зрением;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Кареглазого (гомозиготного) мужчины с нормальным зрением и кареглазой (гетерозиготной)  женщины с нормальным зрением.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Кратко охарактеризуйте роль естественного отбора в эволюции. </w:t>
      </w:r>
    </w:p>
    <w:p w:rsidR="00DF6509" w:rsidRDefault="00D450B8">
      <w:pPr>
        <w:pStyle w:val="a8"/>
        <w:numPr>
          <w:ilvl w:val="0"/>
          <w:numId w:val="12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Назовите основные составные части атмосферы и кратко охарактеризуйте их</w:t>
      </w:r>
    </w:p>
    <w:p w:rsidR="00DF6509" w:rsidRDefault="00DF6509">
      <w:pPr>
        <w:tabs>
          <w:tab w:val="left" w:pos="-851"/>
        </w:tabs>
        <w:suppressAutoHyphens w:val="0"/>
        <w:spacing w:line="276" w:lineRule="auto"/>
        <w:rPr>
          <w:b/>
          <w:lang w:eastAsia="ru-RU"/>
        </w:rPr>
      </w:pPr>
    </w:p>
    <w:p w:rsidR="00DF6509" w:rsidRDefault="00D450B8">
      <w:pPr>
        <w:tabs>
          <w:tab w:val="left" w:pos="-851"/>
        </w:tabs>
        <w:suppressAutoHyphens w:val="0"/>
        <w:spacing w:line="276" w:lineRule="auto"/>
        <w:rPr>
          <w:b/>
          <w:lang w:eastAsia="ru-RU"/>
        </w:rPr>
      </w:pPr>
      <w:r>
        <w:rPr>
          <w:b/>
          <w:lang w:eastAsia="ru-RU"/>
        </w:rPr>
        <w:t>3 вариант.</w:t>
      </w:r>
    </w:p>
    <w:p w:rsidR="00DF6509" w:rsidRDefault="00D450B8">
      <w:pPr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микроэлементам относятся: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</w:t>
      </w:r>
      <w:r>
        <w:rPr>
          <w:rFonts w:eastAsiaTheme="minorHAnsi"/>
          <w:lang w:val="en-US" w:eastAsia="en-US"/>
        </w:rPr>
        <w:t>Fe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Cu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CI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Mg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</w:t>
      </w:r>
      <w:r>
        <w:rPr>
          <w:rFonts w:eastAsiaTheme="minorHAnsi"/>
          <w:lang w:val="en-US" w:eastAsia="en-US"/>
        </w:rPr>
        <w:t>O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H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N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r>
        <w:rPr>
          <w:rFonts w:eastAsiaTheme="minorHAnsi"/>
          <w:lang w:val="en-US" w:eastAsia="en-US"/>
        </w:rPr>
        <w:t>Zn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Cu</w:t>
      </w:r>
      <w:r>
        <w:rPr>
          <w:rFonts w:eastAsiaTheme="minorHAnsi"/>
          <w:lang w:eastAsia="en-US"/>
        </w:rPr>
        <w:t xml:space="preserve">,  </w:t>
      </w:r>
      <w:r>
        <w:rPr>
          <w:rFonts w:eastAsiaTheme="minorHAnsi"/>
          <w:lang w:val="en-US" w:eastAsia="en-US"/>
        </w:rPr>
        <w:t>Co</w:t>
      </w:r>
      <w:r>
        <w:rPr>
          <w:rFonts w:eastAsiaTheme="minorHAnsi"/>
          <w:lang w:eastAsia="en-US"/>
        </w:rPr>
        <w:t xml:space="preserve">,  </w:t>
      </w:r>
      <w:proofErr w:type="spellStart"/>
      <w:r>
        <w:rPr>
          <w:rFonts w:eastAsiaTheme="minorHAnsi"/>
          <w:lang w:val="en-US" w:eastAsia="en-US"/>
        </w:rPr>
        <w:t>Mn</w:t>
      </w:r>
      <w:proofErr w:type="spellEnd"/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Функции воды в живых клетках: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растворитель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транспортная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proofErr w:type="spellStart"/>
      <w:r>
        <w:rPr>
          <w:rFonts w:eastAsiaTheme="minorHAnsi"/>
          <w:lang w:eastAsia="en-US"/>
        </w:rPr>
        <w:t>термостабилизатор</w:t>
      </w:r>
      <w:proofErr w:type="spellEnd"/>
      <w:r>
        <w:rPr>
          <w:rFonts w:eastAsiaTheme="minorHAnsi"/>
          <w:lang w:eastAsia="en-US"/>
        </w:rPr>
        <w:t xml:space="preserve"> и терморегулятор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г) химический реагент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структурная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Что входит в состав белков?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вода, эфир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бензин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аминокислоты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Основными формами размножения организмов являются: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половое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бесполое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вегетативное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Наиболее часто встречающиеся способы деления клеток: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митоз                                    б) амитоз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мейоз                                    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Как называется первый закон Менделя: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закон единообразия гибридов первого поколения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закон расщепления признаков в фенотипе гибридов второго поколения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неполное доминирование при промежуточном наследовании признаков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Как называется особи, не дающие расщепления в потомстве: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особи, образующие два типа гамет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гетерозиготные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гомозиготные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Количество возможных вариантов гамет у особи с генотипом АА равно: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1                           б) 2                       в) 3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Основные закономерности наследственности и изменчивости впервые установил в 1865г.: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Т.Морган                                    б) Ч.Дарвин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Г.Мендель                                  г) Г.Де Фриз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Элементарной единицей эволюции с позиции систематической теории эволюции (современный дарвинизм) является: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вид                                        б) подвид                        в) популяция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отдельные особи                 д) группа видов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Рудименты – это: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органы, утратившие в процессе эволюции своё значение и функции и оставшиеся в виде недоразвитых образований в организме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органы, которые только появляются в организмах как результат эволюции видов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органы, которые появляются у отдельных особей некоторых видов как результат мутаций генов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Структурным и функциональным блоками биоценоза являются: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продуценты                                      б) </w:t>
      </w:r>
      <w:proofErr w:type="spellStart"/>
      <w:r>
        <w:rPr>
          <w:rFonts w:eastAsiaTheme="minorHAnsi"/>
          <w:lang w:eastAsia="en-US"/>
        </w:rPr>
        <w:t>консументы</w:t>
      </w:r>
      <w:proofErr w:type="spellEnd"/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в) </w:t>
      </w:r>
      <w:proofErr w:type="spellStart"/>
      <w:r>
        <w:rPr>
          <w:rFonts w:eastAsiaTheme="minorHAnsi"/>
          <w:lang w:eastAsia="en-US"/>
        </w:rPr>
        <w:t>редуценты</w:t>
      </w:r>
      <w:proofErr w:type="spellEnd"/>
      <w:r>
        <w:rPr>
          <w:rFonts w:eastAsiaTheme="minorHAnsi"/>
          <w:lang w:eastAsia="en-US"/>
        </w:rPr>
        <w:t xml:space="preserve">                                         г) а + б + в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Для растений суккулентов </w:t>
      </w:r>
      <w:proofErr w:type="gramStart"/>
      <w:r>
        <w:rPr>
          <w:rFonts w:eastAsiaTheme="minorHAnsi"/>
          <w:lang w:eastAsia="en-US"/>
        </w:rPr>
        <w:t>характерны</w:t>
      </w:r>
      <w:proofErr w:type="gramEnd"/>
      <w:r>
        <w:rPr>
          <w:rFonts w:eastAsiaTheme="minorHAnsi"/>
          <w:lang w:eastAsia="en-US"/>
        </w:rPr>
        <w:t>: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мясистость и сочность стеблей и листьев, в которых запасается вода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мелкие сухие листья в виде игл, колючек</w:t>
      </w:r>
    </w:p>
    <w:p w:rsidR="00DF6509" w:rsidRDefault="00D450B8">
      <w:pPr>
        <w:pStyle w:val="a8"/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длинные стержневые корни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t xml:space="preserve">Продуцентами </w:t>
      </w:r>
      <w:r>
        <w:rPr>
          <w:rFonts w:eastAsiaTheme="minorHAnsi"/>
          <w:b/>
          <w:color w:val="1D1B11" w:themeColor="background2" w:themeShade="1A"/>
          <w:lang w:eastAsia="en-US"/>
        </w:rPr>
        <w:t>не</w:t>
      </w:r>
      <w:r>
        <w:rPr>
          <w:rFonts w:eastAsiaTheme="minorHAnsi"/>
          <w:color w:val="1D1B11" w:themeColor="background2" w:themeShade="1A"/>
          <w:lang w:eastAsia="en-US"/>
        </w:rPr>
        <w:t xml:space="preserve"> являются: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color w:val="1D1B11" w:themeColor="background2" w:themeShade="1A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t xml:space="preserve">а) растения                                                                 б) </w:t>
      </w:r>
      <w:proofErr w:type="spellStart"/>
      <w:r>
        <w:rPr>
          <w:rFonts w:eastAsiaTheme="minorHAnsi"/>
          <w:color w:val="1D1B11" w:themeColor="background2" w:themeShade="1A"/>
          <w:lang w:eastAsia="en-US"/>
        </w:rPr>
        <w:t>цианобактерии</w:t>
      </w:r>
      <w:proofErr w:type="spellEnd"/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color w:val="1D1B11" w:themeColor="background2" w:themeShade="1A"/>
          <w:lang w:eastAsia="en-US"/>
        </w:rPr>
      </w:pPr>
      <w:r>
        <w:rPr>
          <w:rFonts w:eastAsiaTheme="minorHAnsi"/>
          <w:color w:val="1D1B11" w:themeColor="background2" w:themeShade="1A"/>
          <w:lang w:eastAsia="en-US"/>
        </w:rPr>
        <w:lastRenderedPageBreak/>
        <w:t>в) зелёные и пурпурные серобактерии                   г) грибы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Мужчины – правши (гетерозиготного) и женщины левши;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Мужчины – левши и женщины – правши (гомозиготной).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200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Близорукого (гомозиготного) голубоглазого мужчины и голубоглазой женщины с нормальным зрением;</w:t>
      </w:r>
    </w:p>
    <w:p w:rsidR="00DF6509" w:rsidRDefault="00D450B8">
      <w:pPr>
        <w:pStyle w:val="a8"/>
        <w:tabs>
          <w:tab w:val="left" w:pos="-851"/>
        </w:tabs>
        <w:suppressAutoHyphens w:val="0"/>
        <w:spacing w:after="100" w:afterAutospacing="1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Близорукого (гетерозиготного) кареглазого (гомозиготного) мужчины и женщины с нормальным зрением и голубым цветом глаз.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100" w:afterAutospacing="1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Кратко охарактеризуйте роль искусственного отбора в эволюции</w:t>
      </w:r>
    </w:p>
    <w:p w:rsidR="00DF6509" w:rsidRDefault="00D450B8">
      <w:pPr>
        <w:pStyle w:val="a8"/>
        <w:numPr>
          <w:ilvl w:val="0"/>
          <w:numId w:val="13"/>
        </w:numPr>
        <w:tabs>
          <w:tab w:val="left" w:pos="-851"/>
        </w:tabs>
        <w:suppressAutoHyphens w:val="0"/>
        <w:spacing w:after="100" w:afterAutospacing="1" w:line="276" w:lineRule="auto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Назовите основные оболочки планеты Земля.  </w:t>
      </w:r>
    </w:p>
    <w:p w:rsidR="00DF6509" w:rsidRDefault="00DF6509">
      <w:pPr>
        <w:pStyle w:val="a8"/>
        <w:ind w:left="0"/>
        <w:jc w:val="both"/>
        <w:rPr>
          <w:b/>
        </w:rPr>
      </w:pPr>
    </w:p>
    <w:p w:rsidR="00DF6509" w:rsidRDefault="00DF6509">
      <w:pPr>
        <w:pStyle w:val="a8"/>
        <w:spacing w:line="276" w:lineRule="auto"/>
        <w:ind w:left="0"/>
        <w:jc w:val="both"/>
        <w:rPr>
          <w:b/>
          <w:u w:val="single"/>
        </w:rPr>
      </w:pPr>
    </w:p>
    <w:p w:rsidR="00DF6509" w:rsidRDefault="00D450B8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4.</w:t>
      </w:r>
      <w:r>
        <w:rPr>
          <w:b/>
        </w:rPr>
        <w:t xml:space="preserve"> Критерии оценивания    </w:t>
      </w:r>
      <w:r>
        <w:rPr>
          <w:b/>
          <w:bCs/>
          <w:color w:val="000000"/>
        </w:rPr>
        <w:t>уровня и качества подготовки студента</w:t>
      </w:r>
      <w:r>
        <w:rPr>
          <w:b/>
        </w:rPr>
        <w:t xml:space="preserve">                                                                                      </w:t>
      </w:r>
    </w:p>
    <w:p w:rsidR="00DF6509" w:rsidRDefault="00D450B8">
      <w:pPr>
        <w:pStyle w:val="a8"/>
        <w:spacing w:line="276" w:lineRule="auto"/>
        <w:ind w:left="0"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Оценка освоения учебной дисциплины предусматривает использование накопительной системы оценок</w:t>
      </w:r>
    </w:p>
    <w:p w:rsidR="00DF6509" w:rsidRDefault="00D450B8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color w:val="auto"/>
        </w:rPr>
        <w:t xml:space="preserve">Критерии оценки: </w:t>
      </w:r>
    </w:p>
    <w:p w:rsidR="00DF6509" w:rsidRDefault="00D450B8">
      <w:pPr>
        <w:spacing w:line="276" w:lineRule="auto"/>
        <w:jc w:val="both"/>
      </w:pPr>
      <w:r>
        <w:t xml:space="preserve">Оценка "отлично" ставится, если студент: </w:t>
      </w:r>
    </w:p>
    <w:p w:rsidR="00DF6509" w:rsidRDefault="00D450B8">
      <w:pPr>
        <w:spacing w:line="276" w:lineRule="auto"/>
        <w:jc w:val="both"/>
      </w:pPr>
      <w:r>
        <w:t>1) полно излагает изученный ма</w:t>
      </w:r>
      <w:r>
        <w:softHyphen/>
        <w:t xml:space="preserve">териал, даёт правильное определенное языковых понятий; </w:t>
      </w:r>
      <w:r>
        <w:br/>
        <w:t>2) обнаружива</w:t>
      </w:r>
      <w:r>
        <w:softHyphen/>
        <w:t>ет понимание материала, может обосновать свои суждения, применить знания на практике, привести необходимые примеры не только по учеб</w:t>
      </w:r>
      <w:r>
        <w:softHyphen/>
        <w:t xml:space="preserve">нику, но и самостоятельно составленные; </w:t>
      </w:r>
      <w:r>
        <w:br/>
        <w:t>3) излагает материал последова</w:t>
      </w:r>
      <w:r>
        <w:softHyphen/>
        <w:t>тельно и правильно с точки зрения норм литературного языка.</w:t>
      </w:r>
    </w:p>
    <w:p w:rsidR="00DF6509" w:rsidRDefault="00D450B8">
      <w:pPr>
        <w:spacing w:line="276" w:lineRule="auto"/>
        <w:jc w:val="both"/>
      </w:pPr>
      <w:r>
        <w:t>Оценка "хорошо" ставится, если студент  даёт ответ, удовлетворяющий тем же требованиям, что и для отметки "5", но допускает 1-2 ошибки, которые сам же исправляет, и 1-2 недочёта в последовательности и языковом оформлении излагаемого.</w:t>
      </w:r>
      <w:r>
        <w:br/>
        <w:t>Оценка "удовлетворительно" ставится, если студент обнаруживает знание и понима</w:t>
      </w:r>
      <w:r>
        <w:softHyphen/>
        <w:t xml:space="preserve">ние основных положений данной темы, но: </w:t>
      </w:r>
    </w:p>
    <w:p w:rsidR="00DF6509" w:rsidRDefault="00D450B8">
      <w:pPr>
        <w:spacing w:line="276" w:lineRule="auto"/>
        <w:jc w:val="both"/>
      </w:pPr>
      <w:r>
        <w:t>1) излагает материал неполно и допускает неточности в определении понятий или формулировке пра</w:t>
      </w:r>
      <w:r>
        <w:softHyphen/>
        <w:t xml:space="preserve">вил; </w:t>
      </w:r>
    </w:p>
    <w:p w:rsidR="00DF6509" w:rsidRDefault="00D450B8">
      <w:pPr>
        <w:spacing w:line="276" w:lineRule="auto"/>
        <w:jc w:val="both"/>
      </w:pPr>
      <w:r>
        <w:t>2) не умеет достаточно глубоко и доказательно обосновать свои суж</w:t>
      </w:r>
      <w:r>
        <w:softHyphen/>
        <w:t>дения и привести свои примеры;</w:t>
      </w:r>
    </w:p>
    <w:p w:rsidR="00DF6509" w:rsidRDefault="00D450B8">
      <w:pPr>
        <w:spacing w:line="276" w:lineRule="auto"/>
        <w:jc w:val="both"/>
      </w:pPr>
      <w:r>
        <w:t xml:space="preserve">3) излагает материал непоследовательно и допускает ошибки в языковом оформлении </w:t>
      </w:r>
      <w:proofErr w:type="gramStart"/>
      <w:r>
        <w:t>излагаемого</w:t>
      </w:r>
      <w:proofErr w:type="gramEnd"/>
      <w:r>
        <w:t>.</w:t>
      </w:r>
    </w:p>
    <w:p w:rsidR="00DF6509" w:rsidRDefault="00D450B8">
      <w:pPr>
        <w:spacing w:line="276" w:lineRule="auto"/>
        <w:jc w:val="both"/>
      </w:pPr>
      <w:r>
        <w:t>Оценка "2" отмечает такие не</w:t>
      </w:r>
      <w:r>
        <w:softHyphen/>
        <w:t>достатки в подготовке студента, которые являются серьёзным препятстви</w:t>
      </w:r>
      <w:r>
        <w:softHyphen/>
        <w:t>ем к успешному овладению последующим материалом.</w:t>
      </w:r>
    </w:p>
    <w:p w:rsidR="00DF6509" w:rsidRDefault="00D450B8">
      <w:pPr>
        <w:spacing w:line="276" w:lineRule="auto"/>
      </w:pPr>
      <w:r>
        <w:rPr>
          <w:b/>
        </w:rPr>
        <w:t>Критерии оценки тестов:</w:t>
      </w:r>
    </w:p>
    <w:p w:rsidR="00DF6509" w:rsidRDefault="00D450B8">
      <w:pPr>
        <w:spacing w:line="276" w:lineRule="auto"/>
      </w:pPr>
      <w:r>
        <w:t xml:space="preserve">Более 84%- оценка 5 </w:t>
      </w:r>
    </w:p>
    <w:p w:rsidR="00DF6509" w:rsidRDefault="00D450B8">
      <w:pPr>
        <w:spacing w:line="276" w:lineRule="auto"/>
      </w:pPr>
      <w:r>
        <w:t xml:space="preserve">от 71-83 %- оценка 4 </w:t>
      </w:r>
    </w:p>
    <w:p w:rsidR="00DF6509" w:rsidRDefault="00D450B8">
      <w:pPr>
        <w:spacing w:line="276" w:lineRule="auto"/>
      </w:pPr>
      <w:r>
        <w:t xml:space="preserve">от 61-70% - оценка 3 </w:t>
      </w:r>
    </w:p>
    <w:p w:rsidR="00DF6509" w:rsidRDefault="00D450B8">
      <w:pPr>
        <w:spacing w:line="276" w:lineRule="auto"/>
      </w:pPr>
      <w:r>
        <w:t>менее 60% - оценка 2</w:t>
      </w:r>
      <w:bookmarkStart w:id="0" w:name="_GoBack"/>
      <w:bookmarkEnd w:id="0"/>
    </w:p>
    <w:p w:rsidR="00DF6509" w:rsidRDefault="00DF6509">
      <w:pPr>
        <w:tabs>
          <w:tab w:val="left" w:pos="-851"/>
        </w:tabs>
        <w:suppressAutoHyphens w:val="0"/>
        <w:spacing w:after="200" w:line="276" w:lineRule="auto"/>
        <w:contextualSpacing/>
        <w:rPr>
          <w:rFonts w:eastAsiaTheme="minorHAnsi"/>
          <w:color w:val="1D1B11" w:themeColor="background2" w:themeShade="1A"/>
          <w:sz w:val="22"/>
          <w:szCs w:val="22"/>
          <w:lang w:eastAsia="en-US"/>
        </w:rPr>
      </w:pPr>
    </w:p>
    <w:p w:rsidR="00DF6509" w:rsidRDefault="00DF6509">
      <w:pPr>
        <w:tabs>
          <w:tab w:val="left" w:pos="-851"/>
        </w:tabs>
        <w:suppressAutoHyphens w:val="0"/>
        <w:spacing w:after="200" w:line="276" w:lineRule="auto"/>
        <w:contextualSpacing/>
        <w:rPr>
          <w:rFonts w:eastAsiaTheme="minorHAnsi"/>
          <w:i/>
          <w:color w:val="1D1B11" w:themeColor="background2" w:themeShade="1A"/>
          <w:sz w:val="22"/>
          <w:szCs w:val="22"/>
          <w:lang w:eastAsia="en-US"/>
        </w:rPr>
      </w:pPr>
    </w:p>
    <w:p w:rsidR="00DF6509" w:rsidRDefault="00D450B8">
      <w:pPr>
        <w:tabs>
          <w:tab w:val="left" w:pos="-851"/>
        </w:tabs>
        <w:suppressAutoHyphens w:val="0"/>
        <w:spacing w:after="200" w:line="276" w:lineRule="auto"/>
        <w:contextualSpacing/>
        <w:rPr>
          <w:rFonts w:eastAsiaTheme="minorHAnsi"/>
          <w:color w:val="1D1B11" w:themeColor="background2" w:themeShade="1A"/>
          <w:sz w:val="22"/>
          <w:szCs w:val="22"/>
          <w:lang w:eastAsia="en-US"/>
        </w:rPr>
      </w:pPr>
      <w:r>
        <w:rPr>
          <w:rFonts w:eastAsiaTheme="minorHAnsi"/>
          <w:i/>
          <w:color w:val="1D1B11" w:themeColor="background2" w:themeShade="1A"/>
          <w:sz w:val="22"/>
          <w:szCs w:val="22"/>
          <w:lang w:eastAsia="en-US"/>
        </w:rPr>
        <w:t xml:space="preserve">      </w:t>
      </w:r>
      <w:r>
        <w:rPr>
          <w:b/>
        </w:rPr>
        <w:t xml:space="preserve"> 5.Литература для подготовки к промежуточной аттестации</w:t>
      </w:r>
    </w:p>
    <w:p w:rsidR="00DF6509" w:rsidRDefault="00DF6509">
      <w:pPr>
        <w:tabs>
          <w:tab w:val="left" w:pos="-851"/>
        </w:tabs>
      </w:pPr>
    </w:p>
    <w:p w:rsidR="003808B6" w:rsidRPr="003808B6" w:rsidRDefault="003808B6" w:rsidP="003808B6">
      <w:pPr>
        <w:pStyle w:val="a8"/>
        <w:numPr>
          <w:ilvl w:val="0"/>
          <w:numId w:val="18"/>
        </w:numPr>
        <w:ind w:left="133"/>
        <w:jc w:val="both"/>
      </w:pPr>
      <w:r w:rsidRPr="003F0DD1">
        <w:t xml:space="preserve">Константинов </w:t>
      </w:r>
      <w:r>
        <w:t xml:space="preserve">В.М., </w:t>
      </w:r>
      <w:proofErr w:type="spellStart"/>
      <w:r>
        <w:t>Резанов</w:t>
      </w:r>
      <w:proofErr w:type="spellEnd"/>
      <w:r>
        <w:t xml:space="preserve"> А.Г., Фадеева Е.О. </w:t>
      </w:r>
      <w:r w:rsidRPr="003F0DD1">
        <w:t xml:space="preserve">Биология для профессий и специальностей технического и </w:t>
      </w:r>
      <w:proofErr w:type="gramStart"/>
      <w:r w:rsidRPr="003F0DD1">
        <w:t>естественно-научного</w:t>
      </w:r>
      <w:proofErr w:type="gramEnd"/>
      <w:r w:rsidRPr="003F0DD1">
        <w:t xml:space="preserve"> профилей, учебник</w:t>
      </w:r>
      <w:r>
        <w:t>,</w:t>
      </w:r>
      <w:r w:rsidRPr="003F0DD1">
        <w:t xml:space="preserve"> ОИЦ «Академия»</w:t>
      </w:r>
      <w:r>
        <w:t xml:space="preserve">, </w:t>
      </w:r>
      <w:r w:rsidRPr="003F0DD1">
        <w:t>2015</w:t>
      </w:r>
    </w:p>
    <w:p w:rsidR="00DF6509" w:rsidRDefault="00D450B8" w:rsidP="003808B6">
      <w:pPr>
        <w:pStyle w:val="a8"/>
        <w:numPr>
          <w:ilvl w:val="0"/>
          <w:numId w:val="18"/>
        </w:numPr>
        <w:tabs>
          <w:tab w:val="left" w:pos="-851"/>
        </w:tabs>
        <w:autoSpaceDE w:val="0"/>
        <w:autoSpaceDN w:val="0"/>
        <w:adjustRightInd w:val="0"/>
        <w:spacing w:line="276" w:lineRule="auto"/>
        <w:ind w:left="133"/>
        <w:jc w:val="both"/>
      </w:pPr>
      <w:r w:rsidRPr="003808B6">
        <w:rPr>
          <w:iCs/>
        </w:rPr>
        <w:t>Беляев Д. К., Дымшиц Г.М</w:t>
      </w:r>
      <w:r>
        <w:t xml:space="preserve">., </w:t>
      </w:r>
      <w:r w:rsidRPr="003808B6">
        <w:rPr>
          <w:iCs/>
        </w:rPr>
        <w:t>Кузнецова Л.Н</w:t>
      </w:r>
      <w:r>
        <w:t xml:space="preserve">. </w:t>
      </w:r>
      <w:r w:rsidRPr="003808B6">
        <w:rPr>
          <w:iCs/>
        </w:rPr>
        <w:t xml:space="preserve">и др. </w:t>
      </w:r>
      <w:r>
        <w:t>Биология (базов</w:t>
      </w:r>
      <w:r w:rsidR="00AF3FA5">
        <w:t>ый уровень). 10 класс.— М., 2016</w:t>
      </w:r>
      <w:r>
        <w:t>.</w:t>
      </w:r>
    </w:p>
    <w:p w:rsidR="00DF6509" w:rsidRDefault="00D450B8" w:rsidP="003808B6">
      <w:pPr>
        <w:pStyle w:val="a8"/>
        <w:numPr>
          <w:ilvl w:val="0"/>
          <w:numId w:val="18"/>
        </w:numPr>
        <w:tabs>
          <w:tab w:val="left" w:pos="-851"/>
        </w:tabs>
        <w:autoSpaceDE w:val="0"/>
        <w:autoSpaceDN w:val="0"/>
        <w:adjustRightInd w:val="0"/>
        <w:spacing w:line="276" w:lineRule="auto"/>
        <w:ind w:left="133"/>
        <w:jc w:val="both"/>
      </w:pPr>
      <w:proofErr w:type="spellStart"/>
      <w:r w:rsidRPr="003808B6">
        <w:rPr>
          <w:iCs/>
        </w:rPr>
        <w:t>Ионцева</w:t>
      </w:r>
      <w:proofErr w:type="spellEnd"/>
      <w:r w:rsidRPr="003808B6">
        <w:rPr>
          <w:iCs/>
        </w:rPr>
        <w:t xml:space="preserve"> А.Ю</w:t>
      </w:r>
      <w:r>
        <w:t>. Биология. Весь школьный ку</w:t>
      </w:r>
      <w:proofErr w:type="gramStart"/>
      <w:r>
        <w:t>рс в сх</w:t>
      </w:r>
      <w:proofErr w:type="gramEnd"/>
      <w:r>
        <w:t xml:space="preserve">емах и </w:t>
      </w:r>
      <w:r w:rsidR="00AF3FA5">
        <w:t>таблицах. — М., 2016</w:t>
      </w:r>
      <w:r>
        <w:t>.</w:t>
      </w:r>
    </w:p>
    <w:p w:rsidR="00DF6509" w:rsidRDefault="00D450B8" w:rsidP="003808B6">
      <w:pPr>
        <w:pStyle w:val="a8"/>
        <w:numPr>
          <w:ilvl w:val="0"/>
          <w:numId w:val="18"/>
        </w:numPr>
        <w:tabs>
          <w:tab w:val="left" w:pos="-851"/>
        </w:tabs>
        <w:autoSpaceDE w:val="0"/>
        <w:autoSpaceDN w:val="0"/>
        <w:adjustRightInd w:val="0"/>
        <w:spacing w:line="276" w:lineRule="auto"/>
        <w:ind w:left="133"/>
        <w:jc w:val="both"/>
      </w:pPr>
      <w:proofErr w:type="spellStart"/>
      <w:r w:rsidRPr="003808B6">
        <w:rPr>
          <w:iCs/>
        </w:rPr>
        <w:t>Лукаткин</w:t>
      </w:r>
      <w:proofErr w:type="spellEnd"/>
      <w:r w:rsidRPr="003808B6">
        <w:rPr>
          <w:iCs/>
        </w:rPr>
        <w:t xml:space="preserve"> А. С., </w:t>
      </w:r>
      <w:proofErr w:type="spellStart"/>
      <w:r w:rsidRPr="003808B6">
        <w:rPr>
          <w:iCs/>
        </w:rPr>
        <w:t>Ручин</w:t>
      </w:r>
      <w:proofErr w:type="spellEnd"/>
      <w:r w:rsidRPr="003808B6">
        <w:rPr>
          <w:iCs/>
        </w:rPr>
        <w:t xml:space="preserve"> А. Б., Силаева Т. Б. и др. </w:t>
      </w:r>
      <w:r>
        <w:t>Биология с основами экологии: учебник для студ. учрежден</w:t>
      </w:r>
      <w:r w:rsidR="00AF3FA5">
        <w:t xml:space="preserve">ий </w:t>
      </w:r>
      <w:proofErr w:type="spellStart"/>
      <w:r w:rsidR="00AF3FA5">
        <w:t>высш</w:t>
      </w:r>
      <w:proofErr w:type="spellEnd"/>
      <w:r w:rsidR="00AF3FA5">
        <w:t>. образования. — М., 2016</w:t>
      </w:r>
      <w:r>
        <w:t>.</w:t>
      </w:r>
    </w:p>
    <w:p w:rsidR="00DF6509" w:rsidRDefault="00D450B8" w:rsidP="003808B6">
      <w:pPr>
        <w:pStyle w:val="a8"/>
        <w:numPr>
          <w:ilvl w:val="0"/>
          <w:numId w:val="18"/>
        </w:numPr>
        <w:tabs>
          <w:tab w:val="left" w:pos="-851"/>
        </w:tabs>
        <w:autoSpaceDE w:val="0"/>
        <w:autoSpaceDN w:val="0"/>
        <w:adjustRightInd w:val="0"/>
        <w:spacing w:line="276" w:lineRule="auto"/>
        <w:ind w:left="133"/>
        <w:jc w:val="both"/>
      </w:pPr>
      <w:r w:rsidRPr="003808B6">
        <w:rPr>
          <w:iCs/>
        </w:rPr>
        <w:t xml:space="preserve">Мамонтов С. Г., Захаров В. Б., Козлова Т. А. </w:t>
      </w:r>
      <w:r>
        <w:t xml:space="preserve">Биология: учебник для студ. учреждений </w:t>
      </w:r>
      <w:proofErr w:type="spellStart"/>
      <w:r>
        <w:t>высш</w:t>
      </w:r>
      <w:proofErr w:type="spellEnd"/>
      <w:r>
        <w:t>. образ</w:t>
      </w:r>
      <w:r w:rsidR="00AF3FA5">
        <w:t>ования (</w:t>
      </w:r>
      <w:proofErr w:type="spellStart"/>
      <w:r w:rsidR="00AF3FA5">
        <w:t>бакалавриат</w:t>
      </w:r>
      <w:proofErr w:type="spellEnd"/>
      <w:r w:rsidR="00AF3FA5">
        <w:t>). — М., 2016</w:t>
      </w:r>
      <w:r>
        <w:t>.</w:t>
      </w:r>
    </w:p>
    <w:p w:rsidR="00DF6509" w:rsidRDefault="00D450B8" w:rsidP="003808B6">
      <w:pPr>
        <w:pStyle w:val="a8"/>
        <w:numPr>
          <w:ilvl w:val="0"/>
          <w:numId w:val="18"/>
        </w:numPr>
        <w:tabs>
          <w:tab w:val="left" w:pos="-851"/>
        </w:tabs>
        <w:autoSpaceDE w:val="0"/>
        <w:autoSpaceDN w:val="0"/>
        <w:adjustRightInd w:val="0"/>
        <w:spacing w:line="276" w:lineRule="auto"/>
        <w:ind w:left="133"/>
        <w:jc w:val="both"/>
      </w:pPr>
      <w:r w:rsidRPr="003808B6">
        <w:rPr>
          <w:iCs/>
        </w:rPr>
        <w:t>Никитинская Т. В</w:t>
      </w:r>
      <w:r>
        <w:t xml:space="preserve">. Биология: </w:t>
      </w:r>
      <w:r w:rsidR="00AF3FA5">
        <w:t>карманный справочник. — М., 2016</w:t>
      </w:r>
      <w:r>
        <w:t>.</w:t>
      </w:r>
    </w:p>
    <w:p w:rsidR="00DF6509" w:rsidRDefault="00D450B8" w:rsidP="003808B6">
      <w:pPr>
        <w:pStyle w:val="a8"/>
        <w:numPr>
          <w:ilvl w:val="0"/>
          <w:numId w:val="18"/>
        </w:numPr>
        <w:tabs>
          <w:tab w:val="left" w:pos="-851"/>
        </w:tabs>
        <w:autoSpaceDE w:val="0"/>
        <w:autoSpaceDN w:val="0"/>
        <w:adjustRightInd w:val="0"/>
        <w:spacing w:line="276" w:lineRule="auto"/>
        <w:ind w:left="133"/>
        <w:jc w:val="both"/>
      </w:pPr>
      <w:proofErr w:type="spellStart"/>
      <w:r w:rsidRPr="003808B6">
        <w:rPr>
          <w:iCs/>
        </w:rPr>
        <w:t>Сивоглазов</w:t>
      </w:r>
      <w:proofErr w:type="spellEnd"/>
      <w:r w:rsidRPr="003808B6">
        <w:rPr>
          <w:iCs/>
        </w:rPr>
        <w:t xml:space="preserve"> В. И., Агафонова И. Б., Захарова Е. Т. </w:t>
      </w:r>
      <w:r>
        <w:t xml:space="preserve">Биология. Общая биология: базовый </w:t>
      </w:r>
      <w:r w:rsidR="00AF3FA5">
        <w:t>уровень, 10—11 класс. — М., 2016</w:t>
      </w:r>
      <w:r>
        <w:t>.</w:t>
      </w:r>
    </w:p>
    <w:p w:rsidR="00DF6509" w:rsidRDefault="00DF6509">
      <w:pPr>
        <w:tabs>
          <w:tab w:val="left" w:pos="-851"/>
        </w:tabs>
        <w:ind w:firstLine="403"/>
        <w:jc w:val="center"/>
        <w:rPr>
          <w:b/>
        </w:rPr>
      </w:pPr>
    </w:p>
    <w:sectPr w:rsidR="00DF6509" w:rsidSect="000715F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B5D" w:rsidRDefault="005B0B5D">
      <w:r>
        <w:separator/>
      </w:r>
    </w:p>
  </w:endnote>
  <w:endnote w:type="continuationSeparator" w:id="0">
    <w:p w:rsidR="005B0B5D" w:rsidRDefault="005B0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419213"/>
      <w:docPartObj>
        <w:docPartGallery w:val="Page Numbers (Bottom of Page)"/>
        <w:docPartUnique/>
      </w:docPartObj>
    </w:sdtPr>
    <w:sdtContent>
      <w:p w:rsidR="000715F5" w:rsidRDefault="00285AFB">
        <w:pPr>
          <w:pStyle w:val="a4"/>
          <w:jc w:val="center"/>
        </w:pPr>
        <w:r>
          <w:fldChar w:fldCharType="begin"/>
        </w:r>
        <w:r w:rsidR="000715F5">
          <w:instrText>PAGE   \* MERGEFORMAT</w:instrText>
        </w:r>
        <w:r>
          <w:fldChar w:fldCharType="separate"/>
        </w:r>
        <w:r w:rsidR="00A12032">
          <w:rPr>
            <w:noProof/>
          </w:rPr>
          <w:t>2</w:t>
        </w:r>
        <w:r>
          <w:fldChar w:fldCharType="end"/>
        </w:r>
      </w:p>
    </w:sdtContent>
  </w:sdt>
  <w:p w:rsidR="00DF6509" w:rsidRDefault="00DF65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B5D" w:rsidRDefault="005B0B5D">
      <w:r>
        <w:separator/>
      </w:r>
    </w:p>
  </w:footnote>
  <w:footnote w:type="continuationSeparator" w:id="0">
    <w:p w:rsidR="005B0B5D" w:rsidRDefault="005B0B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AAE54CE"/>
    <w:multiLevelType w:val="hybridMultilevel"/>
    <w:tmpl w:val="42202060"/>
    <w:lvl w:ilvl="0" w:tplc="B59E029A">
      <w:start w:val="2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1A223996"/>
    <w:multiLevelType w:val="hybridMultilevel"/>
    <w:tmpl w:val="02B07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156950"/>
    <w:multiLevelType w:val="hybridMultilevel"/>
    <w:tmpl w:val="6BD68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4625C"/>
    <w:multiLevelType w:val="hybridMultilevel"/>
    <w:tmpl w:val="38465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8438D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6">
    <w:nsid w:val="27385141"/>
    <w:multiLevelType w:val="hybridMultilevel"/>
    <w:tmpl w:val="DA9AD2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674437"/>
    <w:multiLevelType w:val="hybridMultilevel"/>
    <w:tmpl w:val="DAF46340"/>
    <w:lvl w:ilvl="0" w:tplc="555E5776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8">
    <w:nsid w:val="2B505A82"/>
    <w:multiLevelType w:val="hybridMultilevel"/>
    <w:tmpl w:val="EF94B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EC1E59"/>
    <w:multiLevelType w:val="multilevel"/>
    <w:tmpl w:val="0A801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FA4421"/>
    <w:multiLevelType w:val="multilevel"/>
    <w:tmpl w:val="65B09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5D437F9"/>
    <w:multiLevelType w:val="hybridMultilevel"/>
    <w:tmpl w:val="1D582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452AC"/>
    <w:multiLevelType w:val="hybridMultilevel"/>
    <w:tmpl w:val="980EE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8644F"/>
    <w:multiLevelType w:val="hybridMultilevel"/>
    <w:tmpl w:val="8B30439A"/>
    <w:lvl w:ilvl="0" w:tplc="9ED4A258">
      <w:start w:val="10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4">
    <w:nsid w:val="5C0A366D"/>
    <w:multiLevelType w:val="multilevel"/>
    <w:tmpl w:val="7A8CD3F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5">
    <w:nsid w:val="5D9F6884"/>
    <w:multiLevelType w:val="hybridMultilevel"/>
    <w:tmpl w:val="5956A3BC"/>
    <w:lvl w:ilvl="0" w:tplc="E198FE10">
      <w:start w:val="1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34" w:hanging="360"/>
      </w:pPr>
    </w:lvl>
    <w:lvl w:ilvl="2" w:tplc="0419001B" w:tentative="1">
      <w:start w:val="1"/>
      <w:numFmt w:val="lowerRoman"/>
      <w:lvlText w:val="%3."/>
      <w:lvlJc w:val="right"/>
      <w:pPr>
        <w:ind w:left="5554" w:hanging="180"/>
      </w:pPr>
    </w:lvl>
    <w:lvl w:ilvl="3" w:tplc="0419000F" w:tentative="1">
      <w:start w:val="1"/>
      <w:numFmt w:val="decimal"/>
      <w:lvlText w:val="%4."/>
      <w:lvlJc w:val="left"/>
      <w:pPr>
        <w:ind w:left="6274" w:hanging="360"/>
      </w:pPr>
    </w:lvl>
    <w:lvl w:ilvl="4" w:tplc="04190019" w:tentative="1">
      <w:start w:val="1"/>
      <w:numFmt w:val="lowerLetter"/>
      <w:lvlText w:val="%5."/>
      <w:lvlJc w:val="left"/>
      <w:pPr>
        <w:ind w:left="6994" w:hanging="360"/>
      </w:pPr>
    </w:lvl>
    <w:lvl w:ilvl="5" w:tplc="0419001B" w:tentative="1">
      <w:start w:val="1"/>
      <w:numFmt w:val="lowerRoman"/>
      <w:lvlText w:val="%6."/>
      <w:lvlJc w:val="right"/>
      <w:pPr>
        <w:ind w:left="7714" w:hanging="180"/>
      </w:pPr>
    </w:lvl>
    <w:lvl w:ilvl="6" w:tplc="0419000F" w:tentative="1">
      <w:start w:val="1"/>
      <w:numFmt w:val="decimal"/>
      <w:lvlText w:val="%7."/>
      <w:lvlJc w:val="left"/>
      <w:pPr>
        <w:ind w:left="8434" w:hanging="360"/>
      </w:pPr>
    </w:lvl>
    <w:lvl w:ilvl="7" w:tplc="04190019" w:tentative="1">
      <w:start w:val="1"/>
      <w:numFmt w:val="lowerLetter"/>
      <w:lvlText w:val="%8."/>
      <w:lvlJc w:val="left"/>
      <w:pPr>
        <w:ind w:left="9154" w:hanging="360"/>
      </w:pPr>
    </w:lvl>
    <w:lvl w:ilvl="8" w:tplc="0419001B" w:tentative="1">
      <w:start w:val="1"/>
      <w:numFmt w:val="lowerRoman"/>
      <w:lvlText w:val="%9."/>
      <w:lvlJc w:val="right"/>
      <w:pPr>
        <w:ind w:left="9874" w:hanging="180"/>
      </w:pPr>
    </w:lvl>
  </w:abstractNum>
  <w:abstractNum w:abstractNumId="16">
    <w:nsid w:val="655D6044"/>
    <w:multiLevelType w:val="hybridMultilevel"/>
    <w:tmpl w:val="B9E07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A271B9"/>
    <w:multiLevelType w:val="multilevel"/>
    <w:tmpl w:val="21181032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8">
    <w:nsid w:val="7A671A35"/>
    <w:multiLevelType w:val="hybridMultilevel"/>
    <w:tmpl w:val="5498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6"/>
  </w:num>
  <w:num w:numId="5">
    <w:abstractNumId w:val="8"/>
  </w:num>
  <w:num w:numId="6">
    <w:abstractNumId w:val="4"/>
  </w:num>
  <w:num w:numId="7">
    <w:abstractNumId w:val="15"/>
  </w:num>
  <w:num w:numId="8">
    <w:abstractNumId w:val="7"/>
  </w:num>
  <w:num w:numId="9">
    <w:abstractNumId w:val="13"/>
  </w:num>
  <w:num w:numId="10">
    <w:abstractNumId w:val="1"/>
  </w:num>
  <w:num w:numId="11">
    <w:abstractNumId w:val="18"/>
  </w:num>
  <w:num w:numId="12">
    <w:abstractNumId w:val="12"/>
  </w:num>
  <w:num w:numId="13">
    <w:abstractNumId w:val="3"/>
  </w:num>
  <w:num w:numId="14">
    <w:abstractNumId w:val="9"/>
  </w:num>
  <w:num w:numId="15">
    <w:abstractNumId w:val="17"/>
  </w:num>
  <w:num w:numId="16">
    <w:abstractNumId w:val="2"/>
  </w:num>
  <w:num w:numId="17">
    <w:abstractNumId w:val="11"/>
  </w:num>
  <w:num w:numId="18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509"/>
    <w:rsid w:val="000715F5"/>
    <w:rsid w:val="00285AFB"/>
    <w:rsid w:val="003808B6"/>
    <w:rsid w:val="005B0B5D"/>
    <w:rsid w:val="009870BF"/>
    <w:rsid w:val="00A12032"/>
    <w:rsid w:val="00AF3FA5"/>
    <w:rsid w:val="00D450B8"/>
    <w:rsid w:val="00DF6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A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85AFB"/>
    <w:pPr>
      <w:keepNext/>
      <w:numPr>
        <w:numId w:val="3"/>
      </w:numPr>
      <w:autoSpaceDE w:val="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FB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FB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FB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FB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FB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FB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FB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FB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AF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85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285A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285A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285AF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285AF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285A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285A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285A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styleId="a3">
    <w:name w:val="page number"/>
    <w:basedOn w:val="a0"/>
    <w:rsid w:val="00285AFB"/>
  </w:style>
  <w:style w:type="paragraph" w:customStyle="1" w:styleId="21">
    <w:name w:val="Основной текст с отступом 21"/>
    <w:basedOn w:val="a"/>
    <w:rsid w:val="00285AFB"/>
    <w:pPr>
      <w:spacing w:after="120" w:line="480" w:lineRule="auto"/>
      <w:ind w:left="283"/>
    </w:pPr>
  </w:style>
  <w:style w:type="paragraph" w:customStyle="1" w:styleId="210">
    <w:name w:val="Основной текст 21"/>
    <w:basedOn w:val="a"/>
    <w:rsid w:val="00285AFB"/>
    <w:pPr>
      <w:spacing w:after="120" w:line="480" w:lineRule="auto"/>
    </w:pPr>
  </w:style>
  <w:style w:type="paragraph" w:styleId="a4">
    <w:name w:val="footer"/>
    <w:basedOn w:val="a"/>
    <w:link w:val="a5"/>
    <w:uiPriority w:val="99"/>
    <w:rsid w:val="00285AF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285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rsid w:val="00285AFB"/>
    <w:pPr>
      <w:widowControl w:val="0"/>
      <w:suppressAutoHyphens/>
      <w:spacing w:before="3500" w:after="0" w:line="240" w:lineRule="auto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a6">
    <w:name w:val="Знак"/>
    <w:basedOn w:val="a"/>
    <w:rsid w:val="00285AFB"/>
    <w:pPr>
      <w:widowControl w:val="0"/>
      <w:suppressAutoHyphens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7">
    <w:name w:val="No Spacing"/>
    <w:uiPriority w:val="1"/>
    <w:qFormat/>
    <w:rsid w:val="00285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85AFB"/>
    <w:pPr>
      <w:ind w:left="720"/>
      <w:contextualSpacing/>
    </w:pPr>
  </w:style>
  <w:style w:type="paragraph" w:styleId="22">
    <w:name w:val="Body Text Indent 2"/>
    <w:basedOn w:val="a"/>
    <w:link w:val="23"/>
    <w:rsid w:val="00285AFB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85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laceholder Text"/>
    <w:basedOn w:val="a0"/>
    <w:uiPriority w:val="99"/>
    <w:semiHidden/>
    <w:rsid w:val="00285AFB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285A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5AFB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unhideWhenUsed/>
    <w:rsid w:val="00285A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85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2">
    <w:name w:val="toc 1"/>
    <w:basedOn w:val="a"/>
    <w:next w:val="a"/>
    <w:autoRedefine/>
    <w:semiHidden/>
    <w:rsid w:val="00285AFB"/>
    <w:pPr>
      <w:widowControl w:val="0"/>
      <w:tabs>
        <w:tab w:val="right" w:leader="dot" w:pos="9968"/>
      </w:tabs>
      <w:suppressAutoHyphens w:val="0"/>
    </w:pPr>
    <w:rPr>
      <w:b/>
      <w:lang w:eastAsia="ru-RU"/>
    </w:rPr>
  </w:style>
  <w:style w:type="paragraph" w:customStyle="1" w:styleId="ConsPlusNormal">
    <w:name w:val="ConsPlusNormal"/>
    <w:rsid w:val="00285A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44">
    <w:name w:val="Font Style44"/>
    <w:rsid w:val="00285AFB"/>
    <w:rPr>
      <w:rFonts w:ascii="Times New Roman" w:hAnsi="Times New Roman" w:cs="Times New Roman"/>
      <w:sz w:val="26"/>
      <w:szCs w:val="26"/>
    </w:rPr>
  </w:style>
  <w:style w:type="table" w:styleId="ae">
    <w:name w:val="Table Grid"/>
    <w:basedOn w:val="a1"/>
    <w:rsid w:val="00285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5A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3">
    <w:name w:val="Основной текст (3) + 13"/>
    <w:aliases w:val="5 pt"/>
    <w:rsid w:val="00285AF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paragraph" w:styleId="24">
    <w:name w:val="Body Text 2"/>
    <w:basedOn w:val="a"/>
    <w:link w:val="25"/>
    <w:uiPriority w:val="99"/>
    <w:semiHidden/>
    <w:unhideWhenUsed/>
    <w:rsid w:val="00285AFB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85AF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3314</Words>
  <Characters>18892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sazonova</dc:creator>
  <cp:keywords/>
  <dc:description/>
  <cp:lastModifiedBy>kalia.66@outlook.com</cp:lastModifiedBy>
  <cp:revision>49</cp:revision>
  <cp:lastPrinted>2018-11-21T10:25:00Z</cp:lastPrinted>
  <dcterms:created xsi:type="dcterms:W3CDTF">2015-11-11T03:08:00Z</dcterms:created>
  <dcterms:modified xsi:type="dcterms:W3CDTF">2021-09-22T02:20:00Z</dcterms:modified>
</cp:coreProperties>
</file>