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E4" w:rsidRDefault="00B864E4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864E4" w:rsidRDefault="00AB3B8E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ИО «</w:t>
      </w:r>
      <w:proofErr w:type="spellStart"/>
      <w:r>
        <w:rPr>
          <w:rFonts w:ascii="Times New Roman" w:hAnsi="Times New Roman" w:cs="Times New Roman"/>
          <w:sz w:val="28"/>
        </w:rPr>
        <w:t>Бодайбинский</w:t>
      </w:r>
      <w:proofErr w:type="spellEnd"/>
      <w:r>
        <w:rPr>
          <w:rFonts w:ascii="Times New Roman" w:hAnsi="Times New Roman" w:cs="Times New Roman"/>
          <w:sz w:val="28"/>
        </w:rPr>
        <w:t xml:space="preserve"> горный техникум»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</w:rPr>
      </w:pPr>
    </w:p>
    <w:p w:rsidR="00B864E4" w:rsidRDefault="00B864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Утверждаю:</w:t>
      </w: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УР</w:t>
      </w:r>
    </w:p>
    <w:p w:rsidR="00B864E4" w:rsidRDefault="00AB3B8E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____________ Шпак  М.Е.</w:t>
      </w:r>
    </w:p>
    <w:p w:rsidR="00B864E4" w:rsidRDefault="008057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«___»     _______   2021</w:t>
      </w:r>
      <w:r w:rsidR="00AB3B8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32"/>
          <w:szCs w:val="28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B864E4" w:rsidRDefault="00AB3B8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рабочая ПРОГРАММа </w:t>
      </w:r>
    </w:p>
    <w:p w:rsidR="00B864E4" w:rsidRDefault="00AB3B8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УЧЕБНОЙ ДИСЦИПЛИНЕ ОУД.14 ГЕОГРАФИЯ</w:t>
      </w:r>
    </w:p>
    <w:p w:rsidR="00B864E4" w:rsidRDefault="00B864E4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B86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B864E4">
      <w:pPr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13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7FF" w:rsidRDefault="00AB3B8E" w:rsidP="00C457FF">
      <w:pPr>
        <w:ind w:left="397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по программам подготовки специалистов среднего звена:</w:t>
      </w:r>
    </w:p>
    <w:p w:rsidR="00C457FF" w:rsidRPr="00C457FF" w:rsidRDefault="00C457FF" w:rsidP="00C457FF">
      <w:pPr>
        <w:spacing w:after="0"/>
        <w:ind w:left="397"/>
        <w:rPr>
          <w:rFonts w:ascii="Times New Roman" w:hAnsi="Times New Roman" w:cs="Times New Roman"/>
          <w:sz w:val="24"/>
        </w:rPr>
      </w:pPr>
      <w:r w:rsidRPr="00C457FF">
        <w:rPr>
          <w:rFonts w:ascii="Times New Roman" w:hAnsi="Times New Roman" w:cs="Times New Roman"/>
          <w:sz w:val="24"/>
        </w:rPr>
        <w:t>21.02.18 Обогащение полезных  ископаемых</w:t>
      </w:r>
    </w:p>
    <w:p w:rsidR="000916A9" w:rsidRDefault="000916A9" w:rsidP="000916A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40"/>
        </w:rPr>
        <w:t xml:space="preserve"> </w:t>
      </w:r>
      <w:r w:rsidR="00C457FF">
        <w:rPr>
          <w:rFonts w:ascii="Times New Roman" w:hAnsi="Times New Roman" w:cs="Times New Roman"/>
          <w:szCs w:val="40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21.02.14 Маркшейдерское дело</w:t>
      </w:r>
    </w:p>
    <w:p w:rsidR="00637955" w:rsidRPr="00C457FF" w:rsidRDefault="00637955" w:rsidP="00637955">
      <w:pPr>
        <w:spacing w:after="0"/>
        <w:ind w:left="397"/>
        <w:rPr>
          <w:rFonts w:ascii="Times New Roman" w:hAnsi="Times New Roman" w:cs="Times New Roman"/>
          <w:sz w:val="24"/>
        </w:rPr>
      </w:pPr>
      <w:r w:rsidRPr="00C457FF">
        <w:rPr>
          <w:rFonts w:ascii="Times New Roman" w:hAnsi="Times New Roman" w:cs="Times New Roman"/>
          <w:sz w:val="24"/>
        </w:rPr>
        <w:t>40.02.01 Право и организация  социального обеспечения</w:t>
      </w:r>
    </w:p>
    <w:p w:rsidR="00637955" w:rsidRPr="00C457FF" w:rsidRDefault="00637955" w:rsidP="00637955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40"/>
        </w:rPr>
        <w:t xml:space="preserve">       </w:t>
      </w:r>
      <w:r w:rsidRPr="00C457FF">
        <w:rPr>
          <w:rFonts w:ascii="Times New Roman" w:hAnsi="Times New Roman" w:cs="Times New Roman"/>
          <w:sz w:val="24"/>
          <w:szCs w:val="28"/>
        </w:rPr>
        <w:t>форма обучения: очная</w:t>
      </w:r>
    </w:p>
    <w:p w:rsidR="00637955" w:rsidRPr="00C457FF" w:rsidRDefault="00637955" w:rsidP="000916A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864E4" w:rsidRDefault="000916A9" w:rsidP="000916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C457FF">
        <w:rPr>
          <w:rFonts w:ascii="Times New Roman" w:hAnsi="Times New Roman" w:cs="Times New Roman"/>
          <w:sz w:val="24"/>
          <w:szCs w:val="28"/>
        </w:rPr>
        <w:t>форма обучения: очная</w:t>
      </w:r>
    </w:p>
    <w:p w:rsidR="00B864E4" w:rsidRDefault="00B864E4">
      <w:pPr>
        <w:rPr>
          <w:rFonts w:ascii="Times New Roman" w:hAnsi="Times New Roman" w:cs="Times New Roman"/>
          <w:sz w:val="28"/>
          <w:szCs w:val="28"/>
        </w:rPr>
      </w:pPr>
    </w:p>
    <w:p w:rsidR="00B864E4" w:rsidRDefault="00B864E4">
      <w:pPr>
        <w:rPr>
          <w:rFonts w:ascii="Times New Roman" w:hAnsi="Times New Roman" w:cs="Times New Roman"/>
          <w:sz w:val="28"/>
          <w:szCs w:val="28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</w:t>
      </w:r>
      <w:r w:rsidR="00805751">
        <w:rPr>
          <w:rFonts w:ascii="Times New Roman" w:hAnsi="Times New Roman" w:cs="Times New Roman"/>
          <w:sz w:val="24"/>
          <w:szCs w:val="24"/>
        </w:rPr>
        <w:t>л  № ___ от  «____» ________2021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Шпак М.Е./</w:t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05751">
        <w:rPr>
          <w:rFonts w:ascii="Times New Roman" w:hAnsi="Times New Roman" w:cs="Times New Roman"/>
          <w:sz w:val="24"/>
          <w:szCs w:val="24"/>
        </w:rPr>
        <w:t xml:space="preserve">                г. Бодайбо,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7FF" w:rsidRDefault="00C457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на  основе программы общеобразовательная учебная дисциплина «География», 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рабочих, служащих и специалистов среднего звена.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№06-259</w:t>
      </w:r>
    </w:p>
    <w:p w:rsidR="00B864E4" w:rsidRDefault="00AB3B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подготовки специалистов среднего звена:</w:t>
      </w:r>
    </w:p>
    <w:p w:rsidR="00C457FF" w:rsidRPr="00C457FF" w:rsidRDefault="00C457FF" w:rsidP="000916A9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C457FF">
        <w:rPr>
          <w:rFonts w:ascii="Times New Roman" w:hAnsi="Times New Roman" w:cs="Times New Roman"/>
          <w:sz w:val="24"/>
        </w:rPr>
        <w:t xml:space="preserve">21.02.18 Обогащение полезных ископаемых (Приказ </w:t>
      </w:r>
      <w:proofErr w:type="spellStart"/>
      <w:r w:rsidRPr="00C457FF">
        <w:rPr>
          <w:rFonts w:ascii="Times New Roman" w:hAnsi="Times New Roman" w:cs="Times New Roman"/>
          <w:sz w:val="24"/>
        </w:rPr>
        <w:t>Минобрнауки</w:t>
      </w:r>
      <w:proofErr w:type="spellEnd"/>
      <w:r w:rsidRPr="00C457FF">
        <w:rPr>
          <w:rFonts w:ascii="Times New Roman" w:hAnsi="Times New Roman" w:cs="Times New Roman"/>
          <w:sz w:val="24"/>
        </w:rPr>
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0916A9" w:rsidRPr="00E02AD3" w:rsidRDefault="000916A9" w:rsidP="000916A9">
      <w:pPr>
        <w:spacing w:after="0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21.02.14 Маркшейдерское дело, квалификация - горный техник-маркшейдер</w:t>
      </w:r>
    </w:p>
    <w:p w:rsidR="000916A9" w:rsidRPr="00E02AD3" w:rsidRDefault="000916A9" w:rsidP="000916A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(Приказ </w:t>
      </w:r>
      <w:proofErr w:type="spellStart"/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E02AD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России от 12 мая 2014 г. № 495). </w:t>
      </w:r>
      <w:r w:rsidRPr="00E02AD3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637955" w:rsidRDefault="00637955" w:rsidP="00637955">
      <w:pPr>
        <w:ind w:firstLine="708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proofErr w:type="gramStart"/>
      <w:r w:rsidRPr="00C457FF">
        <w:rPr>
          <w:rFonts w:ascii="Times New Roman" w:eastAsiaTheme="minorHAnsi" w:hAnsi="Times New Roman" w:cs="Times New Roman"/>
          <w:sz w:val="24"/>
          <w:lang w:eastAsia="en-US"/>
        </w:rPr>
        <w:t xml:space="preserve">40.02.01 Право и организация социального обеспечения" (Приказ </w:t>
      </w:r>
      <w:proofErr w:type="spellStart"/>
      <w:r w:rsidRPr="00C457FF">
        <w:rPr>
          <w:rFonts w:ascii="Times New Roman" w:eastAsiaTheme="minorHAnsi" w:hAnsi="Times New Roman" w:cs="Times New Roman"/>
          <w:sz w:val="24"/>
          <w:lang w:eastAsia="en-US"/>
        </w:rPr>
        <w:t>Минобрнауки</w:t>
      </w:r>
      <w:proofErr w:type="spellEnd"/>
      <w:r w:rsidRPr="00C457FF">
        <w:rPr>
          <w:rFonts w:ascii="Times New Roman" w:eastAsiaTheme="minorHAnsi" w:hAnsi="Times New Roman" w:cs="Times New Roman"/>
          <w:sz w:val="24"/>
          <w:lang w:eastAsia="en-US"/>
        </w:rPr>
        <w:t xml:space="preserve"> России от 12.05.2014 N 508 "Об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обеспечения" (Зарегистрировано в Минюсте России 29.07.2014 N 33324)</w:t>
      </w:r>
      <w:proofErr w:type="gramEnd"/>
    </w:p>
    <w:p w:rsidR="00637955" w:rsidRDefault="00637955" w:rsidP="006379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B864E4" w:rsidRDefault="00AB3B8E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Дустукенова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К.Б. -преподаватель  ГБПОУ ИО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B864E4" w:rsidRDefault="00B86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 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предметно-цикловой комиссии  ОГСЭ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№_____ от  «____» _________20 ____г.</w:t>
      </w: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Ц)К  ________/_______________/</w:t>
      </w:r>
    </w:p>
    <w:p w:rsidR="00B864E4" w:rsidRDefault="00B864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7FF" w:rsidRDefault="00C45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7FF" w:rsidRDefault="00C45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751" w:rsidRDefault="00805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751" w:rsidRDefault="00805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751" w:rsidRDefault="008057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7FF" w:rsidRDefault="00C457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8727"/>
        <w:gridCol w:w="809"/>
      </w:tblGrid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рабочей программы учебной дисциплины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                        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64E4">
        <w:trPr>
          <w:trHeight w:val="638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учебной дисциплины                                                                          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864E4">
        <w:trPr>
          <w:trHeight w:val="661"/>
        </w:trPr>
        <w:tc>
          <w:tcPr>
            <w:tcW w:w="7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7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учебной дисциплины                                                                              </w:t>
            </w:r>
          </w:p>
        </w:tc>
        <w:tc>
          <w:tcPr>
            <w:tcW w:w="809" w:type="dxa"/>
          </w:tcPr>
          <w:p w:rsidR="00B864E4" w:rsidRDefault="00AB3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B864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1.паспорт рабочей ПРОГРАММЫ УЧЕБНОЙ ДИСЦИПЛИНЫ  География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 «География» является частью основной профессиональной образовательной программы подготовки специалистов среднего звена с целью реализации стандарта среднего общего образования. Разработана на основе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учебной дисциплины «География», 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«География»,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политики в сфере подготовки рабочих кадров и ДПО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17.03.2015 № 06-259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Место учебной дисциплины в структуре основной профессиональной образовательной программы: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«География» изучается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учебных планах ППССЗ место учебной дисциплины «География»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специальностей СПО соответствующего профиля профессионального образования.</w:t>
      </w: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B864E4" w:rsidRDefault="00AB3B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ориентирована на достижение следующих целей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системы географических знаний о целостном, многообразном и           динамично изменяющемся мире, взаимосвязи природы, населения и хозяйства на всех территориальных уровнях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</w:t>
      </w:r>
      <w:r>
        <w:rPr>
          <w:rFonts w:ascii="Times New Roman" w:hAnsi="Times New Roman" w:cs="Times New Roman"/>
          <w:sz w:val="24"/>
          <w:szCs w:val="24"/>
        </w:rPr>
        <w:t xml:space="preserve">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уважения к другим народам и культурам, бережного отношения к окружающей природной среде;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нахождение</w:t>
      </w:r>
      <w:r>
        <w:rPr>
          <w:rFonts w:ascii="Times New Roman" w:hAnsi="Times New Roman" w:cs="Times New Roman"/>
          <w:sz w:val="24"/>
          <w:szCs w:val="24"/>
        </w:rPr>
        <w:t xml:space="preserve"> и применение географической информации, включая географические</w:t>
      </w:r>
      <w:proofErr w:type="gramEnd"/>
    </w:p>
    <w:p w:rsidR="00B864E4" w:rsidRDefault="00AB3B8E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карты, статистические материалы,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и интернет-ресурсы, для правильной оценки важнейших социально-экономических вопросов международной жизни;</w:t>
      </w:r>
    </w:p>
    <w:p w:rsidR="00B864E4" w:rsidRDefault="00AB3B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понимание </w:t>
      </w:r>
      <w:r>
        <w:rPr>
          <w:rFonts w:ascii="Times New Roman" w:hAnsi="Times New Roman" w:cs="Times New Roman"/>
          <w:sz w:val="24"/>
          <w:szCs w:val="24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освоения учебной дисциплины.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Освоение содержания учебной дисциплины «География» обеспечивает достижение студентами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 саморазвития и самовоспитания в соответствии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собщечеловеческими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 приводить аргументы и контраргументы;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критичность мышления, владение первичными навыками анализа и критичной оценки получаемой информации;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креативность мышления, инициативность и находчивость;</w:t>
      </w:r>
    </w:p>
    <w:p w:rsidR="00B864E4" w:rsidRDefault="00B864E4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представление о необходимости овладения географическими знаниями с целью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понимание места и роли географии в системе наук; представление об обширных междисциплинарных связях географии;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представлениями о современной географической науке, ее участии в решении важнейших проблем человечества;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географического анализа и интерпретации разнообразной информации;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B864E4" w:rsidRDefault="00AB3B8E">
      <w:pPr>
        <w:autoSpaceDE w:val="0"/>
        <w:autoSpaceDN w:val="0"/>
        <w:adjustRightInd w:val="0"/>
        <w:spacing w:after="0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Рекомендуемое количество часов на освоение учебной дисциплины: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 51 час, в том числе: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аудиторной учебной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нагрузкиобучающегося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- 34 часа;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 17 часов.</w:t>
      </w: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>
      <w:pPr>
        <w:pStyle w:val="a6"/>
        <w:widowControl w:val="0"/>
        <w:tabs>
          <w:tab w:val="left" w:pos="162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СТРУКТУРА И СОДЕРЖАНИЕ ПРОГРАММЫ</w:t>
      </w:r>
    </w:p>
    <w:p w:rsidR="00B864E4" w:rsidRDefault="00AB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100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17"/>
        <w:gridCol w:w="2043"/>
      </w:tblGrid>
      <w:tr w:rsidR="00B864E4">
        <w:trPr>
          <w:trHeight w:val="701"/>
        </w:trPr>
        <w:tc>
          <w:tcPr>
            <w:tcW w:w="8017" w:type="dxa"/>
            <w:shd w:val="clear" w:color="auto" w:fill="auto"/>
            <w:vAlign w:val="center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B864E4" w:rsidRDefault="00AB3B8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Количество</w:t>
            </w:r>
          </w:p>
          <w:p w:rsidR="00B864E4" w:rsidRDefault="00AB3B8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часов</w:t>
            </w:r>
          </w:p>
        </w:tc>
      </w:tr>
      <w:tr w:rsidR="00B864E4">
        <w:trPr>
          <w:trHeight w:val="224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43" w:type="dxa"/>
            <w:shd w:val="clear" w:color="auto" w:fill="auto"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399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учебной литературой. Составление конспекта</w:t>
            </w:r>
          </w:p>
          <w:p w:rsidR="00B864E4" w:rsidRDefault="00AB3B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Интернет-ресурсами.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B864E4">
        <w:trPr>
          <w:trHeight w:val="467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презентации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учебной литературой. Составление таблицы</w:t>
            </w:r>
          </w:p>
        </w:tc>
        <w:tc>
          <w:tcPr>
            <w:tcW w:w="2043" w:type="dxa"/>
            <w:shd w:val="clear" w:color="auto" w:fill="auto"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B864E4">
        <w:trPr>
          <w:trHeight w:val="410"/>
        </w:trPr>
        <w:tc>
          <w:tcPr>
            <w:tcW w:w="8017" w:type="dxa"/>
            <w:shd w:val="clear" w:color="auto" w:fill="auto"/>
          </w:tcPr>
          <w:p w:rsidR="00B864E4" w:rsidRDefault="00AB3B8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Промежуточная аттестация  в форме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043" w:type="dxa"/>
            <w:shd w:val="clear" w:color="auto" w:fill="auto"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864E4" w:rsidRDefault="00B864E4">
      <w:pPr>
        <w:pStyle w:val="a4"/>
        <w:ind w:left="0"/>
        <w:jc w:val="both"/>
        <w:rPr>
          <w:b/>
          <w:i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4E4" w:rsidRDefault="00B864E4">
      <w:pPr>
        <w:tabs>
          <w:tab w:val="left" w:pos="916"/>
          <w:tab w:val="left" w:pos="1832"/>
          <w:tab w:val="left" w:pos="2748"/>
          <w:tab w:val="left" w:pos="3664"/>
          <w:tab w:val="left" w:pos="418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B864E4">
          <w:footerReference w:type="default" r:id="rId7"/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B864E4" w:rsidRDefault="00AB3B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b/>
        </w:rPr>
        <w:lastRenderedPageBreak/>
        <w:t xml:space="preserve"> 2.2. Тематический план и содержание учебной дисциплины</w:t>
      </w:r>
      <w:r>
        <w:rPr>
          <w:b/>
          <w:caps/>
        </w:rPr>
        <w:t xml:space="preserve"> География</w:t>
      </w:r>
    </w:p>
    <w:p w:rsidR="00B864E4" w:rsidRDefault="00B864E4">
      <w:pPr>
        <w:rPr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8352"/>
        <w:gridCol w:w="1889"/>
        <w:gridCol w:w="1417"/>
      </w:tblGrid>
      <w:tr w:rsidR="00B864E4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864E4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864E4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1.Источники географической информации, 2ч</w:t>
            </w: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География как наука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и новые методы географических исследований ,виды географической информации ,её роль и использование в жизни людей.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географической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 различной тематики и их практическое использование. Статистические материалы. Геоинформационные системы.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69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FranklinGothicMediumC" w:hAnsi="FranklinGothicMediumC" w:cs="FranklinGothicMediumC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Политическое устройство мира, 4ч</w:t>
            </w:r>
          </w:p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</w:t>
            </w:r>
          </w:p>
          <w:p w:rsidR="00AB3B8E" w:rsidRPr="00A10B3F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Типология стран по уровню социально-экономического развития. Условия и особенности социально-экономического развития развитых 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>и развивающихся стран и их типы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5ч</w:t>
            </w:r>
          </w:p>
          <w:p w:rsidR="00B864E4" w:rsidRDefault="00AB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AB3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Pr="00A10B3F" w:rsidRDefault="00AB3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 w:rsidTr="00AB3B8E">
        <w:trPr>
          <w:trHeight w:val="55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4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AB3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B3B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учебной литературой и Интернет-ресурсами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«Горячие точки» планеты.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География населения мира, 4ч.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 Воспроизводство населения и его типы. Демографическая политика.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Половая и возрастная структура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Расовый, этнолингвистический и религиозный состав населения.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Урбанизация.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рурбанизация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Масштабы и темпы урбанизации в различных регионах и странах мира. Города-миллионеры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сверхгорода» и мегалополисы.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ч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2</w:t>
            </w:r>
          </w:p>
          <w:p w:rsidR="00B864E4" w:rsidRDefault="00B864E4" w:rsidP="00A10B3F">
            <w:pPr>
              <w:tabs>
                <w:tab w:val="left" w:pos="926"/>
                <w:tab w:val="center" w:pos="100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подготовка реферата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«Влияние урбанизации на биосферу»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4. География 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мировых природных 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ресурсов, 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человеческого общества и природной среды, его особенности на современном этапе.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проблемы.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и природные ресурсы. Виды природных ресурсов.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 различных видов природных ресурсов на территории мировой суши. Ресурсы Мирового океана.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презентация или реферат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«Альтернативные источники энергии»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10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«Ресурсы Мирового океана»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576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Мировое</w:t>
            </w:r>
          </w:p>
          <w:p w:rsidR="00B864E4" w:rsidRDefault="00AB3B8E" w:rsidP="00A10B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хозяйство, 6 ч</w:t>
            </w:r>
          </w:p>
          <w:p w:rsidR="00B864E4" w:rsidRDefault="00B864E4" w:rsidP="00A10B3F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864E4" w:rsidRDefault="00AB3B8E" w:rsidP="00A10B3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особенности развития мирового хозяйства.</w:t>
            </w:r>
          </w:p>
          <w:p w:rsidR="00B864E4" w:rsidRDefault="00AB3B8E" w:rsidP="00A10B3F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1 ч</w:t>
            </w:r>
          </w:p>
          <w:p w:rsidR="00B864E4" w:rsidRDefault="00B864E4" w:rsidP="00A10B3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Научно-технический прогресс и его современные особенности.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</w:t>
            </w:r>
            <w:r w:rsidR="00A1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этапы ее развития. Ведущие регионы</w:t>
            </w:r>
            <w:r>
              <w:rPr>
                <w:rFonts w:ascii="SchoolBookCSanPin-Regular" w:hAnsi="SchoolBookCSanPin-Regular" w:cs="SchoolBookCSanPin-Regular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</w:t>
            </w:r>
            <w:r>
              <w:rPr>
                <w:rFonts w:ascii="SchoolBookCSanPin-Regular" w:hAnsi="SchoolBookCSanPin-Regular" w:cs="SchoolBookCSanPin-Regular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уровню экономического развития. «Мировые» города.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199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4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4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обучающихся, подготовка презентаций: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«Крупнейшие авиакомпании мира»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«География международного туризма»</w:t>
            </w:r>
          </w:p>
          <w:p w:rsidR="00B864E4" w:rsidRDefault="00AB3B8E" w:rsidP="00A10B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«Крупнейшие отраслевые и региональные союзы»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отраслей первичной  сферы мирового хозяйства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Горнодобывающая промышленность.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2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обучающихся Подготовка докладов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рефератов ,использование электронных источников ,анализ карты атласа ,использование и применение географической информации.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отраслей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вторичной</w:t>
            </w:r>
            <w:proofErr w:type="gramEnd"/>
          </w:p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мирового хозяйства</w:t>
            </w:r>
          </w:p>
          <w:p w:rsidR="00B864E4" w:rsidRDefault="00B864E4" w:rsidP="00A10B3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отраслей третичной сферы мирового хозяйства</w:t>
            </w:r>
          </w:p>
          <w:p w:rsidR="00B864E4" w:rsidRDefault="00B864E4" w:rsidP="00A10B3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 химической, лесной (перерабатывающие отрасли) и легкой промышленности.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04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9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67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стран мира по уровню развития медицинских,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6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38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Pr="00C457FF" w:rsidRDefault="00AB3B8E" w:rsidP="00C45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 w:rsidTr="00A10B3F">
        <w:trPr>
          <w:trHeight w:val="63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6.Регионы</w:t>
            </w:r>
          </w:p>
          <w:p w:rsidR="00B864E4" w:rsidRDefault="00AB3B8E" w:rsidP="00A10B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мира, 10ч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988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Pr="00A10B3F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  <w:r w:rsidR="00A10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  <w:proofErr w:type="gramEnd"/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 территориальная структура.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B864E4" w:rsidP="00A10B3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18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721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подготовка презентации и видеосюжетов. «Визитные карточки стран Европы»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Зарубежной Азии,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Австралии и Океании,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 Япония, Китай и Индия как ведущие страны Зарубежной Азии. Условия их формирования и развития.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 Австралии и Новой Зеландии.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21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подготовка презентации и видеосюжетов. «Индия в мире. Индия - Россия»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«Австралия: прошлое и настоящее»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«Достижения и проблемы Китая, Японии и Индии»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Северной Америки. 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Латинской Америки,2ч</w:t>
            </w: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 США. 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63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Подготовка презентации;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Технополисы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США»</w:t>
            </w:r>
          </w:p>
          <w:p w:rsidR="00B864E4" w:rsidRDefault="00AB3B8E" w:rsidP="00A10B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Составить таблицу «Формы правления и административно-территориального устройства стран Латинской Америки и Африки»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574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Африки, 2ч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и роль Африки в мире. Особенности географического положения региона. История формирования его политической карты. Характерные черты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1,2</w:t>
            </w: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16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4E4">
        <w:trPr>
          <w:trHeight w:val="611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7.Россия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</w:t>
            </w:r>
            <w:proofErr w:type="gramEnd"/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,2ч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XX—XXI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ч</w:t>
            </w: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4E4" w:rsidRDefault="00AB3B8E" w:rsidP="00A10B3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</w:tc>
      </w:tr>
      <w:tr w:rsidR="00B864E4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122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681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таблицу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«Экономические районы России»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864E4">
        <w:trPr>
          <w:trHeight w:val="872"/>
        </w:trPr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8. Географические аспекты глобальных проблем человечества, 2ч.</w:t>
            </w:r>
          </w:p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autoSpaceDE w:val="0"/>
              <w:autoSpaceDN w:val="0"/>
              <w:adjustRightInd w:val="0"/>
              <w:spacing w:after="0"/>
              <w:rPr>
                <w:rFonts w:ascii="SchoolBookCSanPin-Regular" w:hAnsi="SchoolBookCSanPin-Regular" w:cs="SchoolBookCSanPin-Regula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Географические аспекты глобальных проблем человечества в прошлом и настоящем. Сырьевая, демографическая, продовольственная, экологическая проблемы как особо приоритетные, пути их решения.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блема преодоления отсталости развивающихся стран. Роль географии в решении глобальных проблем человечества.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AB3B8E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4ч</w:t>
            </w:r>
          </w:p>
          <w:p w:rsidR="00B864E4" w:rsidRDefault="00AB3B8E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864E4">
        <w:trPr>
          <w:trHeight w:val="9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115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656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«Планетарное изменение климата»</w:t>
            </w:r>
          </w:p>
          <w:p w:rsidR="00B864E4" w:rsidRDefault="00AB3B8E" w:rsidP="00A10B3F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«Антропогенное загрязнение космического пространства»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AB3B8E" w:rsidP="00A10B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E4" w:rsidRDefault="00B864E4" w:rsidP="00A10B3F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E4">
        <w:trPr>
          <w:trHeight w:val="20"/>
        </w:trPr>
        <w:tc>
          <w:tcPr>
            <w:tcW w:w="2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4E4" w:rsidRDefault="00B864E4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64E4" w:rsidRDefault="00AB3B8E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E4" w:rsidRDefault="00B864E4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B3F">
        <w:trPr>
          <w:trHeight w:val="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F" w:rsidRPr="00A10B3F" w:rsidRDefault="00A10B3F" w:rsidP="00A10B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F" w:rsidRDefault="00A10B3F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3F" w:rsidRDefault="00A10B3F" w:rsidP="00A10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B3F" w:rsidRDefault="00A10B3F" w:rsidP="00A10B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64E4" w:rsidRDefault="00B864E4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1. – </w:t>
      </w:r>
      <w:proofErr w:type="gramStart"/>
      <w:r>
        <w:rPr>
          <w:rFonts w:ascii="Times New Roman" w:hAnsi="Times New Roman" w:cs="Times New Roman"/>
          <w:sz w:val="20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(узнавание ранее изученных объектов, свойств); 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2. – </w:t>
      </w:r>
      <w:proofErr w:type="gramStart"/>
      <w:r>
        <w:rPr>
          <w:rFonts w:ascii="Times New Roman" w:hAnsi="Times New Roman" w:cs="Times New Roman"/>
          <w:sz w:val="20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(выполнение деятельности по образцу, инструкции или под руководством)</w:t>
      </w:r>
    </w:p>
    <w:p w:rsidR="00B864E4" w:rsidRDefault="00AB3B8E" w:rsidP="00A10B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 w:val="20"/>
          <w:szCs w:val="24"/>
        </w:rPr>
        <w:sectPr w:rsidR="00B864E4">
          <w:pgSz w:w="16840" w:h="11907" w:orient="landscape"/>
          <w:pgMar w:top="1134" w:right="850" w:bottom="1134" w:left="1701" w:header="709" w:footer="709" w:gutter="0"/>
          <w:cols w:space="720"/>
        </w:sectPr>
      </w:pPr>
      <w:proofErr w:type="gramStart"/>
      <w:r>
        <w:rPr>
          <w:rFonts w:ascii="Times New Roman" w:hAnsi="Times New Roman" w:cs="Times New Roman"/>
          <w:sz w:val="20"/>
          <w:szCs w:val="24"/>
        </w:rPr>
        <w:t>3.–продуктивный (планирование и самостоятельное выполнение деятельности, решение проблемных задач</w:t>
      </w:r>
      <w:proofErr w:type="gramEnd"/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3.УСЛОВИЯ РЕАЛИЗАЦИИ УЧЕБНОЙ ДИСЦИПЛИНЫ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доска</w:t>
      </w:r>
    </w:p>
    <w:p w:rsidR="00B864E4" w:rsidRDefault="00AB3B8E" w:rsidP="00A10B3F">
      <w:pPr>
        <w:pStyle w:val="a3"/>
        <w:numPr>
          <w:ilvl w:val="0"/>
          <w:numId w:val="9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наглядные пособия (учебники, карточки, статистические  материалы, географические карты (политическая, карты регионов мира, тестовый материал, индивидуальные карты мониторинга учебных знаний)</w:t>
      </w:r>
      <w:proofErr w:type="gramEnd"/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обучением;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мультимедиа</w:t>
      </w:r>
      <w:r w:rsidR="00A17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проектор.</w:t>
      </w:r>
    </w:p>
    <w:p w:rsidR="00B864E4" w:rsidRDefault="00AB3B8E" w:rsidP="00A10B3F">
      <w:pPr>
        <w:pStyle w:val="a3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экран</w:t>
      </w:r>
    </w:p>
    <w:p w:rsidR="00B864E4" w:rsidRDefault="00B864E4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учебных изданий, Интернет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–р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есурсов, дополнительной литературы</w:t>
      </w:r>
    </w:p>
    <w:p w:rsidR="00B864E4" w:rsidRDefault="00AB3B8E" w:rsidP="00A10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источники:</w:t>
      </w:r>
    </w:p>
    <w:p w:rsidR="00B864E4" w:rsidRPr="00082B4E" w:rsidRDefault="00AB3B8E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4E">
        <w:rPr>
          <w:rFonts w:ascii="Times New Roman" w:hAnsi="Times New Roman" w:cs="Times New Roman"/>
          <w:b/>
          <w:sz w:val="24"/>
          <w:szCs w:val="24"/>
        </w:rPr>
        <w:t>Для обучающихся</w:t>
      </w:r>
    </w:p>
    <w:p w:rsidR="00082B4E" w:rsidRPr="00082B4E" w:rsidRDefault="00082B4E" w:rsidP="00EE3946">
      <w:pPr>
        <w:pStyle w:val="a3"/>
        <w:numPr>
          <w:ilvl w:val="0"/>
          <w:numId w:val="14"/>
        </w:numPr>
        <w:ind w:left="58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82B4E">
        <w:rPr>
          <w:rFonts w:ascii="Times New Roman" w:hAnsi="Times New Roman" w:cs="Times New Roman"/>
          <w:sz w:val="24"/>
          <w:szCs w:val="24"/>
        </w:rPr>
        <w:t>Баранчиков Е.В., География, учебник ОИЦ «Академия», 2015</w:t>
      </w:r>
    </w:p>
    <w:bookmarkEnd w:id="0"/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82B4E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082B4E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</w:t>
      </w:r>
      <w:r w:rsidR="00A17858" w:rsidRPr="00082B4E">
        <w:rPr>
          <w:rFonts w:ascii="Times New Roman" w:hAnsi="Times New Roman" w:cs="Times New Roman"/>
          <w:sz w:val="24"/>
          <w:szCs w:val="24"/>
        </w:rPr>
        <w:t xml:space="preserve">- </w:t>
      </w:r>
      <w:r w:rsidRPr="00082B4E">
        <w:rPr>
          <w:rFonts w:ascii="Times New Roman" w:hAnsi="Times New Roman" w:cs="Times New Roman"/>
          <w:sz w:val="24"/>
          <w:szCs w:val="24"/>
        </w:rPr>
        <w:t>экономического профиля: учебно-методический комплекс для студ. учреждений ср</w:t>
      </w:r>
      <w:r w:rsidR="00C457FF" w:rsidRPr="00082B4E">
        <w:rPr>
          <w:rFonts w:ascii="Times New Roman" w:hAnsi="Times New Roman" w:cs="Times New Roman"/>
          <w:sz w:val="24"/>
          <w:szCs w:val="24"/>
        </w:rPr>
        <w:t>ед. проф</w:t>
      </w:r>
      <w:proofErr w:type="gramStart"/>
      <w:r w:rsidR="00C457FF" w:rsidRPr="00082B4E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C457FF" w:rsidRPr="00082B4E">
        <w:rPr>
          <w:rFonts w:ascii="Times New Roman" w:hAnsi="Times New Roman" w:cs="Times New Roman"/>
          <w:sz w:val="24"/>
          <w:szCs w:val="24"/>
        </w:rPr>
        <w:t>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82B4E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082B4E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>. География для профессий и специальностей социально-экономического профиля. Дидактические материалы: учебное пособие для студ. учреждений</w:t>
      </w:r>
      <w:r w:rsidR="00A17858" w:rsidRPr="00082B4E">
        <w:rPr>
          <w:rFonts w:ascii="Times New Roman" w:hAnsi="Times New Roman" w:cs="Times New Roman"/>
          <w:sz w:val="24"/>
          <w:szCs w:val="24"/>
        </w:rPr>
        <w:t xml:space="preserve"> </w:t>
      </w:r>
      <w:r w:rsidRPr="00082B4E">
        <w:rPr>
          <w:rFonts w:ascii="Times New Roman" w:hAnsi="Times New Roman" w:cs="Times New Roman"/>
          <w:sz w:val="24"/>
          <w:szCs w:val="24"/>
        </w:rPr>
        <w:t>сре</w:t>
      </w:r>
      <w:r w:rsidR="00C457FF" w:rsidRPr="00082B4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457FF" w:rsidRPr="00082B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57FF" w:rsidRPr="00082B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7FF" w:rsidRPr="00082B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457FF" w:rsidRPr="00082B4E">
        <w:rPr>
          <w:rFonts w:ascii="Times New Roman" w:hAnsi="Times New Roman" w:cs="Times New Roman"/>
          <w:sz w:val="24"/>
          <w:szCs w:val="24"/>
        </w:rPr>
        <w:t>роф. 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82B4E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082B4E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 xml:space="preserve">. География для профессий и специальностей социально-экономического профиля. Контрольные задания: учебное пособие студ. учреждений </w:t>
      </w:r>
      <w:proofErr w:type="spellStart"/>
      <w:r w:rsidRPr="00082B4E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082B4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457FF" w:rsidRPr="00082B4E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="00C457FF" w:rsidRPr="00082B4E">
        <w:rPr>
          <w:rFonts w:ascii="Times New Roman" w:hAnsi="Times New Roman" w:cs="Times New Roman"/>
          <w:sz w:val="24"/>
          <w:szCs w:val="24"/>
        </w:rPr>
        <w:t>. образования.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r w:rsidRPr="00082B4E">
        <w:rPr>
          <w:rFonts w:ascii="Times New Roman" w:hAnsi="Times New Roman" w:cs="Times New Roman"/>
          <w:iCs/>
          <w:sz w:val="24"/>
          <w:szCs w:val="24"/>
        </w:rPr>
        <w:t>Баранчиков Е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82B4E">
        <w:rPr>
          <w:rFonts w:ascii="Times New Roman" w:hAnsi="Times New Roman" w:cs="Times New Roman"/>
          <w:iCs/>
          <w:sz w:val="24"/>
          <w:szCs w:val="24"/>
        </w:rPr>
        <w:t>Петрусюк</w:t>
      </w:r>
      <w:proofErr w:type="spellEnd"/>
      <w:r w:rsidRPr="00082B4E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А</w:t>
      </w:r>
      <w:r w:rsidRPr="00082B4E">
        <w:rPr>
          <w:rFonts w:ascii="Times New Roman" w:hAnsi="Times New Roman" w:cs="Times New Roman"/>
          <w:sz w:val="24"/>
          <w:szCs w:val="24"/>
        </w:rPr>
        <w:t xml:space="preserve">. География для профессий и специальностей социально-экономического профиля. Практикум: учебное пособие для студ. учреждений </w:t>
      </w:r>
      <w:proofErr w:type="spellStart"/>
      <w:r w:rsidRPr="00082B4E">
        <w:rPr>
          <w:rFonts w:ascii="Times New Roman" w:hAnsi="Times New Roman" w:cs="Times New Roman"/>
          <w:sz w:val="24"/>
          <w:szCs w:val="24"/>
        </w:rPr>
        <w:t>с</w:t>
      </w:r>
      <w:r w:rsidR="00C457FF" w:rsidRPr="00082B4E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="00C457FF" w:rsidRPr="00082B4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457FF" w:rsidRPr="00082B4E">
        <w:rPr>
          <w:rFonts w:ascii="Times New Roman" w:hAnsi="Times New Roman" w:cs="Times New Roman"/>
          <w:sz w:val="24"/>
          <w:szCs w:val="24"/>
        </w:rPr>
        <w:t>роф.образования</w:t>
      </w:r>
      <w:proofErr w:type="spellEnd"/>
      <w:r w:rsidR="00C457FF" w:rsidRPr="00082B4E">
        <w:rPr>
          <w:rFonts w:ascii="Times New Roman" w:hAnsi="Times New Roman" w:cs="Times New Roman"/>
          <w:sz w:val="24"/>
          <w:szCs w:val="24"/>
        </w:rPr>
        <w:t>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Pr="00082B4E" w:rsidRDefault="00AB3B8E" w:rsidP="00EE394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left="5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B4E">
        <w:rPr>
          <w:rFonts w:ascii="Times New Roman" w:hAnsi="Times New Roman" w:cs="Times New Roman"/>
          <w:iCs/>
          <w:sz w:val="24"/>
          <w:szCs w:val="24"/>
        </w:rPr>
        <w:t>Максаковский</w:t>
      </w:r>
      <w:proofErr w:type="spellEnd"/>
      <w:r w:rsidRPr="00082B4E">
        <w:rPr>
          <w:rFonts w:ascii="Times New Roman" w:hAnsi="Times New Roman" w:cs="Times New Roman"/>
          <w:iCs/>
          <w:sz w:val="24"/>
          <w:szCs w:val="24"/>
        </w:rPr>
        <w:t xml:space="preserve"> В</w:t>
      </w:r>
      <w:r w:rsidRPr="00082B4E">
        <w:rPr>
          <w:rFonts w:ascii="Times New Roman" w:hAnsi="Times New Roman" w:cs="Times New Roman"/>
          <w:sz w:val="24"/>
          <w:szCs w:val="24"/>
        </w:rPr>
        <w:t xml:space="preserve">. </w:t>
      </w:r>
      <w:r w:rsidRPr="00082B4E">
        <w:rPr>
          <w:rFonts w:ascii="Times New Roman" w:hAnsi="Times New Roman" w:cs="Times New Roman"/>
          <w:iCs/>
          <w:sz w:val="24"/>
          <w:szCs w:val="24"/>
        </w:rPr>
        <w:t>П</w:t>
      </w:r>
      <w:r w:rsidRPr="00082B4E">
        <w:rPr>
          <w:rFonts w:ascii="Times New Roman" w:hAnsi="Times New Roman" w:cs="Times New Roman"/>
          <w:sz w:val="24"/>
          <w:szCs w:val="24"/>
        </w:rPr>
        <w:t>. География (базовый ур</w:t>
      </w:r>
      <w:r w:rsidR="00C457FF" w:rsidRPr="00082B4E">
        <w:rPr>
          <w:rFonts w:ascii="Times New Roman" w:hAnsi="Times New Roman" w:cs="Times New Roman"/>
          <w:sz w:val="24"/>
          <w:szCs w:val="24"/>
        </w:rPr>
        <w:t>овень). 10—11 классы. — М., 2016</w:t>
      </w:r>
      <w:r w:rsidRPr="00082B4E">
        <w:rPr>
          <w:rFonts w:ascii="Times New Roman" w:hAnsi="Times New Roman" w:cs="Times New Roman"/>
          <w:sz w:val="24"/>
          <w:szCs w:val="24"/>
        </w:rPr>
        <w:t>.</w:t>
      </w:r>
    </w:p>
    <w:p w:rsidR="00B864E4" w:rsidRDefault="00B864E4" w:rsidP="00A10B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864E4" w:rsidRDefault="00AB3B8E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Федерации».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 1645 «О внесении изменений в Приказ</w:t>
      </w:r>
      <w:r w:rsidR="00A1785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образования”».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</w:t>
      </w:r>
      <w:r w:rsidR="00A10B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на базе основного общего образования с учетом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требований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и получаемой профессии или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специальности среднего профессионального образования».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География: журнал. — М.: Издательский дом «Первое сентября».</w:t>
      </w:r>
    </w:p>
    <w:p w:rsidR="00B864E4" w:rsidRDefault="00AB3B8E" w:rsidP="00A10B3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858">
        <w:rPr>
          <w:rFonts w:ascii="Times New Roman" w:hAnsi="Times New Roman" w:cs="Times New Roman"/>
          <w:iCs/>
          <w:sz w:val="24"/>
          <w:szCs w:val="24"/>
        </w:rPr>
        <w:t>Домогацких</w:t>
      </w:r>
      <w:proofErr w:type="spellEnd"/>
      <w:r w:rsidRPr="00A17858">
        <w:rPr>
          <w:rFonts w:ascii="Times New Roman" w:hAnsi="Times New Roman" w:cs="Times New Roman"/>
          <w:iCs/>
          <w:sz w:val="24"/>
          <w:szCs w:val="24"/>
        </w:rPr>
        <w:t xml:space="preserve"> Е</w:t>
      </w:r>
      <w:r w:rsidRPr="00A17858">
        <w:rPr>
          <w:rFonts w:ascii="Times New Roman" w:hAnsi="Times New Roman" w:cs="Times New Roman"/>
          <w:sz w:val="24"/>
          <w:szCs w:val="24"/>
        </w:rPr>
        <w:t>.</w:t>
      </w:r>
      <w:r w:rsidRPr="00A17858">
        <w:rPr>
          <w:rFonts w:ascii="Times New Roman" w:hAnsi="Times New Roman" w:cs="Times New Roman"/>
          <w:iCs/>
          <w:sz w:val="24"/>
          <w:szCs w:val="24"/>
        </w:rPr>
        <w:t>М</w:t>
      </w:r>
      <w:r w:rsidRPr="00A17858">
        <w:rPr>
          <w:rFonts w:ascii="Times New Roman" w:hAnsi="Times New Roman" w:cs="Times New Roman"/>
          <w:sz w:val="24"/>
          <w:szCs w:val="24"/>
        </w:rPr>
        <w:t xml:space="preserve">., </w:t>
      </w:r>
      <w:r w:rsidRPr="00A17858">
        <w:rPr>
          <w:rFonts w:ascii="Times New Roman" w:hAnsi="Times New Roman" w:cs="Times New Roman"/>
          <w:iCs/>
          <w:sz w:val="24"/>
          <w:szCs w:val="24"/>
        </w:rPr>
        <w:t>Алексеевский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География: в 2 ч. 10—11 классы. — М.: 2014.</w:t>
      </w:r>
    </w:p>
    <w:p w:rsidR="00A10B3F" w:rsidRDefault="00A10B3F" w:rsidP="00A10B3F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64E4" w:rsidRDefault="00AB3B8E" w:rsidP="00A10B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B864E4" w:rsidRDefault="00B864E4" w:rsidP="00A10B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(сайт Общедоступной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мультиязычной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универсальной интернет</w:t>
      </w:r>
      <w:r w:rsidR="00A178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faostat3. </w:t>
      </w:r>
      <w:proofErr w:type="spellStart"/>
      <w:r>
        <w:rPr>
          <w:rFonts w:ascii="Times New Roman" w:hAnsi="Times New Roman" w:cs="Times New Roman"/>
          <w:sz w:val="24"/>
          <w:szCs w:val="24"/>
        </w:rPr>
        <w:t>fao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(сайт Международной сельскохозяйственной и продовольственной</w:t>
      </w:r>
      <w:proofErr w:type="gramEnd"/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при ООН (ФАО).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minerals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usgs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/minerals/pubs/county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Геологической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США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864E4" w:rsidRDefault="00AB3B8E" w:rsidP="00A10B3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school-collection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коллекции цифровых образовательны</w:t>
      </w:r>
      <w:r w:rsidR="00A17858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ресурсов»).</w:t>
      </w:r>
    </w:p>
    <w:p w:rsidR="00B864E4" w:rsidRDefault="00AB3B8E" w:rsidP="00A10B3F">
      <w:pPr>
        <w:pStyle w:val="a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simvolika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(сайт «Гербы городов Российской Федерации»).</w:t>
      </w:r>
    </w:p>
    <w:p w:rsidR="00B864E4" w:rsidRDefault="00B864E4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B864E4" w:rsidRDefault="00AB3B8E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4.Контроль и оценка результатов освоения УЧЕБНОЙ Дисциплины</w:t>
      </w:r>
    </w:p>
    <w:p w:rsidR="00B864E4" w:rsidRDefault="00AB3B8E" w:rsidP="00A10B3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Контроль и оценка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результатов освоения учебной дисциплины осуществляется преподавателем в процессе проведения фронтальных опросов, тестирования, а также выполнения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индивидуальных и групповых заданий, контрольных, самостоятельных и проверочных работ и во время промежуточной аттестации.</w:t>
      </w:r>
    </w:p>
    <w:p w:rsidR="00B864E4" w:rsidRDefault="00B864E4" w:rsidP="00A10B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1815"/>
        <w:gridCol w:w="6690"/>
        <w:gridCol w:w="1701"/>
      </w:tblGrid>
      <w:tr w:rsidR="00B864E4" w:rsidTr="00A10B3F">
        <w:trPr>
          <w:trHeight w:val="116"/>
        </w:trPr>
        <w:tc>
          <w:tcPr>
            <w:tcW w:w="1815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освоения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учебной</w:t>
            </w:r>
            <w:proofErr w:type="gramEnd"/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дисциплины</w:t>
            </w:r>
          </w:p>
        </w:tc>
        <w:tc>
          <w:tcPr>
            <w:tcW w:w="6690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>
              <w:t>Форма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</w:tc>
        <w:tc>
          <w:tcPr>
            <w:tcW w:w="1701" w:type="dxa"/>
          </w:tcPr>
          <w:p w:rsidR="00B864E4" w:rsidRDefault="00AB3B8E" w:rsidP="00A10B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  <w:rPr>
                <w:sz w:val="22"/>
              </w:rPr>
            </w:pPr>
            <w:r>
              <w:rPr>
                <w:sz w:val="22"/>
              </w:rPr>
              <w:t>Форма</w:t>
            </w:r>
          </w:p>
          <w:p w:rsidR="00B864E4" w:rsidRDefault="00AB3B8E" w:rsidP="00A10B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контроля и оценивания</w:t>
            </w:r>
          </w:p>
        </w:tc>
      </w:tr>
      <w:tr w:rsidR="00B864E4" w:rsidTr="00A10B3F">
        <w:trPr>
          <w:trHeight w:val="63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B864E4" w:rsidRDefault="00B864E4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:rsidR="00A10B3F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 понимать смысл поставленной задачи, выстраивать аргументацию, приводить аргументы и контраргументы;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критичность мышления, владение первичными навыками 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и критичной оценки получаемой информации;</w:t>
            </w:r>
          </w:p>
          <w:p w:rsidR="00B864E4" w:rsidRDefault="00AB3B8E" w:rsidP="00A10B3F">
            <w:pPr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−креативность мышления, инициативность и находчивость;</w:t>
            </w:r>
          </w:p>
        </w:tc>
        <w:tc>
          <w:tcPr>
            <w:tcW w:w="1701" w:type="dxa"/>
          </w:tcPr>
          <w:p w:rsidR="00B864E4" w:rsidRDefault="00AB3B8E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B864E4" w:rsidTr="00A10B3F">
        <w:trPr>
          <w:trHeight w:val="63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B864E4" w:rsidRDefault="00B864E4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</w:tcPr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связи, строить 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proofErr w:type="gram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мозаключение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(индуктивное, дедуктивное и по аналогии) и делать аргументированные выводы;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необходимости овладения географическими знаниями 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сцелью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адекватного понимания особенностей развития современного мира;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понимание места и роли географии в системе наук; представление об обширных междисциплинарных связях географии;</w:t>
            </w:r>
          </w:p>
        </w:tc>
        <w:tc>
          <w:tcPr>
            <w:tcW w:w="1701" w:type="dxa"/>
          </w:tcPr>
          <w:p w:rsidR="00B864E4" w:rsidRDefault="00B864E4" w:rsidP="00A10B3F">
            <w:pPr>
              <w:autoSpaceDE w:val="0"/>
              <w:autoSpaceDN w:val="0"/>
              <w:adjustRightInd w:val="0"/>
              <w:spacing w:line="276" w:lineRule="auto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E4" w:rsidTr="00A10B3F">
        <w:trPr>
          <w:trHeight w:val="76"/>
        </w:trPr>
        <w:tc>
          <w:tcPr>
            <w:tcW w:w="1815" w:type="dxa"/>
          </w:tcPr>
          <w:p w:rsidR="00B864E4" w:rsidRDefault="00AB3B8E" w:rsidP="00A10B3F">
            <w:pPr>
              <w:autoSpaceDN w:val="0"/>
              <w:spacing w:before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предметные</w:t>
            </w:r>
          </w:p>
        </w:tc>
        <w:tc>
          <w:tcPr>
            <w:tcW w:w="6690" w:type="dxa"/>
          </w:tcPr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B864E4" w:rsidRDefault="00A10B3F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B3B8E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AB3B8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об основных </w:t>
            </w:r>
            <w:r w:rsidR="00AB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проблемах взаимодействия природы и общества, природных и социально-экономических аспектах экологических проблем</w:t>
            </w:r>
          </w:p>
        </w:tc>
        <w:tc>
          <w:tcPr>
            <w:tcW w:w="1701" w:type="dxa"/>
          </w:tcPr>
          <w:p w:rsidR="00B864E4" w:rsidRDefault="00B864E4" w:rsidP="00A10B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4E4" w:rsidRDefault="00B86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864E4" w:rsidSect="00431C6C">
      <w:pgSz w:w="11907" w:h="16840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89" w:rsidRDefault="00614F89">
      <w:pPr>
        <w:spacing w:after="0" w:line="240" w:lineRule="auto"/>
      </w:pPr>
      <w:r>
        <w:separator/>
      </w:r>
    </w:p>
  </w:endnote>
  <w:endnote w:type="continuationSeparator" w:id="0">
    <w:p w:rsidR="00614F89" w:rsidRDefault="0061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948381"/>
      <w:docPartObj>
        <w:docPartGallery w:val="Page Numbers (Bottom of Page)"/>
        <w:docPartUnique/>
      </w:docPartObj>
    </w:sdtPr>
    <w:sdtContent>
      <w:p w:rsidR="000916A9" w:rsidRDefault="00474799">
        <w:pPr>
          <w:pStyle w:val="aa"/>
          <w:jc w:val="center"/>
        </w:pPr>
        <w:fldSimple w:instr="PAGE   \* MERGEFORMAT">
          <w:r w:rsidR="00637955">
            <w:rPr>
              <w:noProof/>
            </w:rPr>
            <w:t>15</w:t>
          </w:r>
        </w:fldSimple>
      </w:p>
    </w:sdtContent>
  </w:sdt>
  <w:p w:rsidR="000916A9" w:rsidRDefault="000916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89" w:rsidRDefault="00614F89">
      <w:pPr>
        <w:spacing w:after="0" w:line="240" w:lineRule="auto"/>
      </w:pPr>
      <w:r>
        <w:separator/>
      </w:r>
    </w:p>
  </w:footnote>
  <w:footnote w:type="continuationSeparator" w:id="0">
    <w:p w:rsidR="00614F89" w:rsidRDefault="0061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C04"/>
    <w:multiLevelType w:val="hybridMultilevel"/>
    <w:tmpl w:val="E894FC66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22218"/>
    <w:multiLevelType w:val="hybridMultilevel"/>
    <w:tmpl w:val="4858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F2723"/>
    <w:multiLevelType w:val="hybridMultilevel"/>
    <w:tmpl w:val="38A218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5248E7"/>
    <w:multiLevelType w:val="hybridMultilevel"/>
    <w:tmpl w:val="28A6E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B49"/>
    <w:multiLevelType w:val="hybridMultilevel"/>
    <w:tmpl w:val="9390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C1061"/>
    <w:multiLevelType w:val="hybridMultilevel"/>
    <w:tmpl w:val="1888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7417B"/>
    <w:multiLevelType w:val="hybridMultilevel"/>
    <w:tmpl w:val="A0E8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40C31"/>
    <w:multiLevelType w:val="hybridMultilevel"/>
    <w:tmpl w:val="F052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9354C"/>
    <w:multiLevelType w:val="hybridMultilevel"/>
    <w:tmpl w:val="5420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0AC9"/>
    <w:multiLevelType w:val="hybridMultilevel"/>
    <w:tmpl w:val="A91E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72378"/>
    <w:multiLevelType w:val="hybridMultilevel"/>
    <w:tmpl w:val="E2AE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7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64E4"/>
    <w:rsid w:val="00082B4E"/>
    <w:rsid w:val="000916A9"/>
    <w:rsid w:val="001F4665"/>
    <w:rsid w:val="00431C6C"/>
    <w:rsid w:val="00474799"/>
    <w:rsid w:val="004B18E6"/>
    <w:rsid w:val="00565457"/>
    <w:rsid w:val="00614F89"/>
    <w:rsid w:val="00637955"/>
    <w:rsid w:val="00805751"/>
    <w:rsid w:val="008A6CF9"/>
    <w:rsid w:val="00A10B3F"/>
    <w:rsid w:val="00A17858"/>
    <w:rsid w:val="00AB3B8E"/>
    <w:rsid w:val="00B73473"/>
    <w:rsid w:val="00B864E4"/>
    <w:rsid w:val="00C457FF"/>
    <w:rsid w:val="00D6272A"/>
    <w:rsid w:val="00EE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6C"/>
  </w:style>
  <w:style w:type="paragraph" w:styleId="1">
    <w:name w:val="heading 1"/>
    <w:basedOn w:val="a"/>
    <w:next w:val="a"/>
    <w:link w:val="10"/>
    <w:qFormat/>
    <w:rsid w:val="00431C6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31C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">
    <w:name w:val="Основной текст (3) + 13"/>
    <w:aliases w:val="5 pt"/>
    <w:rsid w:val="00431C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3">
    <w:name w:val="List Paragraph"/>
    <w:basedOn w:val="a"/>
    <w:uiPriority w:val="34"/>
    <w:qFormat/>
    <w:rsid w:val="00431C6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1C6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431C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31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"/>
    <w:rsid w:val="00431C6C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1">
    <w:name w:val="Body Text Indent 2"/>
    <w:basedOn w:val="a"/>
    <w:link w:val="22"/>
    <w:rsid w:val="00431C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31C6C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31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3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3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1C6C"/>
  </w:style>
  <w:style w:type="paragraph" w:styleId="aa">
    <w:name w:val="footer"/>
    <w:basedOn w:val="a"/>
    <w:link w:val="ab"/>
    <w:uiPriority w:val="99"/>
    <w:unhideWhenUsed/>
    <w:rsid w:val="0043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1C6C"/>
  </w:style>
  <w:style w:type="paragraph" w:styleId="ac">
    <w:name w:val="Balloon Text"/>
    <w:basedOn w:val="a"/>
    <w:link w:val="ad"/>
    <w:uiPriority w:val="99"/>
    <w:semiHidden/>
    <w:unhideWhenUsed/>
    <w:rsid w:val="004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4411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63</cp:revision>
  <cp:lastPrinted>2018-11-19T04:25:00Z</cp:lastPrinted>
  <dcterms:created xsi:type="dcterms:W3CDTF">2018-11-09T11:17:00Z</dcterms:created>
  <dcterms:modified xsi:type="dcterms:W3CDTF">2021-10-03T05:51:00Z</dcterms:modified>
</cp:coreProperties>
</file>