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0E" w:rsidRDefault="00C02CCC">
      <w:pPr>
        <w:spacing w:after="0"/>
        <w:rPr>
          <w:rFonts w:ascii="OfficinaSansBookC" w:hAnsi="OfficinaSansBookC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260350</wp:posOffset>
            </wp:positionV>
            <wp:extent cx="1019175" cy="581025"/>
            <wp:effectExtent l="0" t="0" r="0" b="0"/>
            <wp:wrapNone/>
            <wp:docPr id="6" name="Рисунок 6" descr="F:\логотипы\логотип на кружки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F:\логотипы\логотип на кружки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F0E" w:rsidRDefault="00C02CCC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41F0E" w:rsidRDefault="00141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141F0E" w:rsidRDefault="00C02CCC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</w:t>
      </w:r>
    </w:p>
    <w:p w:rsidR="00141F0E" w:rsidRDefault="00C02CCC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 Дружинина Е.К.</w:t>
      </w:r>
    </w:p>
    <w:p w:rsidR="00141F0E" w:rsidRDefault="00C02CCC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 2024 г.</w:t>
      </w: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141F0E" w:rsidRDefault="00C02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ОД.05 География</w:t>
      </w:r>
    </w:p>
    <w:p w:rsidR="00141F0E" w:rsidRDefault="00141F0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3C6313" w:rsidRDefault="00C02CCC" w:rsidP="003C6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программе подготовки специалистов </w:t>
      </w:r>
      <w:r w:rsidR="003C6313">
        <w:rPr>
          <w:rFonts w:ascii="Times New Roman" w:hAnsi="Times New Roman" w:cs="Times New Roman"/>
          <w:sz w:val="24"/>
          <w:szCs w:val="24"/>
        </w:rPr>
        <w:t>среднего звена для специальнос</w:t>
      </w:r>
    </w:p>
    <w:p w:rsidR="00141F0E" w:rsidRPr="003C6313" w:rsidRDefault="00C02CCC" w:rsidP="003C63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40.02.04 Юриспруденция</w:t>
      </w:r>
    </w:p>
    <w:p w:rsidR="00141F0E" w:rsidRDefault="00141F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F0E" w:rsidRDefault="00141F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eastAsia="Times New Roman"/>
          <w:lang w:eastAsia="zh-CN"/>
        </w:rPr>
      </w:pPr>
      <w:r>
        <w:rPr>
          <w:rFonts w:ascii="Times New Roman" w:hAnsi="Times New Roman"/>
          <w:sz w:val="24"/>
          <w:szCs w:val="24"/>
        </w:rPr>
        <w:t>Форма обучения: очная, заочная</w:t>
      </w:r>
    </w:p>
    <w:p w:rsidR="00141F0E" w:rsidRDefault="00141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F0E" w:rsidRDefault="00C02CCC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Рекомендовано методическим советом</w:t>
      </w:r>
    </w:p>
    <w:p w:rsidR="00141F0E" w:rsidRDefault="00C02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ИО «Бодайбинский горный техникум»</w:t>
      </w:r>
    </w:p>
    <w:p w:rsidR="00141F0E" w:rsidRDefault="00C02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методического совета,</w:t>
      </w:r>
    </w:p>
    <w:p w:rsidR="00141F0E" w:rsidRDefault="00C02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 от «___» _______ 2024 г.</w:t>
      </w:r>
    </w:p>
    <w:p w:rsidR="00141F0E" w:rsidRDefault="00C02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методсовета</w:t>
      </w:r>
    </w:p>
    <w:p w:rsidR="00141F0E" w:rsidRDefault="00C02CCC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/ДружининаЕ. К./</w:t>
      </w:r>
    </w:p>
    <w:p w:rsidR="00141F0E" w:rsidRDefault="00141F0E">
      <w:pPr>
        <w:tabs>
          <w:tab w:val="left" w:pos="424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eastAsia="Times New Roman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>г. Бодайбо, 2024 г.</w:t>
      </w:r>
    </w:p>
    <w:p w:rsidR="00141F0E" w:rsidRDefault="00C02CCC">
      <w:pPr>
        <w:widowControl w:val="0"/>
        <w:tabs>
          <w:tab w:val="left" w:pos="916"/>
          <w:tab w:val="left" w:pos="1832"/>
          <w:tab w:val="left" w:pos="2250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lk158993788"/>
      <w:bookmarkStart w:id="1" w:name="_Hlk15899261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  <w:t>Рабочая программа учебной дисциплины</w:t>
      </w:r>
      <w: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География» 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 </w:t>
      </w:r>
    </w:p>
    <w:p w:rsidR="00141F0E" w:rsidRDefault="00141F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1F0E" w:rsidRDefault="00141F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141F0E" w:rsidRDefault="00C02C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разработана на основании Приказа МИНИСТЕРСТВА ПРОСВЕЩЕНИЯ РОССИЙСКОЙ ФЕДЕРАЦИИ № 1014 от 23 ноября 2022 г. «Об утверждении федеральной образовательной программы», а также на основании Федерального образовательного стандарта специальности: </w:t>
      </w:r>
    </w:p>
    <w:p w:rsidR="00141F0E" w:rsidRDefault="00C02CCC">
      <w:pPr>
        <w:keepNext/>
        <w:tabs>
          <w:tab w:val="left" w:pos="916"/>
          <w:tab w:val="left" w:pos="1832"/>
          <w:tab w:val="left" w:pos="271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- 40.02.04 Юриспруденция, утвержденного Приказом Минпросвещения России от 27.10.2023 № 798 утвержденного Приказом Минпросвещения России от 27.10.2023 г. № 798.</w:t>
      </w:r>
    </w:p>
    <w:p w:rsidR="00141F0E" w:rsidRDefault="00141F0E">
      <w:pPr>
        <w:keepNext/>
        <w:tabs>
          <w:tab w:val="left" w:pos="916"/>
          <w:tab w:val="left" w:pos="1832"/>
          <w:tab w:val="left" w:pos="271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141F0E" w:rsidRDefault="00141F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0E" w:rsidRDefault="00141F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0E" w:rsidRDefault="00141F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0E" w:rsidRDefault="00C02CC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Организация-разработчик: ГБПОУ ИО «Бодайбинский горный техникум»</w:t>
      </w:r>
    </w:p>
    <w:p w:rsidR="00141F0E" w:rsidRDefault="00C02CC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Разработчики: </w:t>
      </w:r>
    </w:p>
    <w:p w:rsidR="00141F0E" w:rsidRDefault="00C02CC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Дустукенова К.Б. - преподаватель ГБПОУ ИО «Бодайбинский горный техникум».</w:t>
      </w:r>
    </w:p>
    <w:p w:rsidR="00141F0E" w:rsidRDefault="00141F0E">
      <w:pPr>
        <w:widowControl w:val="0"/>
        <w:tabs>
          <w:tab w:val="left" w:pos="0"/>
        </w:tabs>
        <w:suppressAutoHyphens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Рассмотрена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 утверждена на заседании предметно – цикловой комиссии</w:t>
      </w:r>
    </w:p>
    <w:p w:rsidR="00141F0E" w:rsidRDefault="00C02CCC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Протокол № ____ «____» ______________ 2024 г.</w:t>
      </w:r>
    </w:p>
    <w:p w:rsidR="00141F0E" w:rsidRDefault="00C02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Председатель ПЦК ___________________/Михненко С.С./</w:t>
      </w:r>
    </w:p>
    <w:p w:rsidR="00141F0E" w:rsidRDefault="00141F0E">
      <w:pPr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141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F0E" w:rsidRDefault="00C02CCC">
      <w:pPr>
        <w:spacing w:after="0"/>
        <w:jc w:val="center"/>
        <w:rPr>
          <w:rFonts w:ascii="OfficinaSansBookC" w:hAnsi="OfficinaSansBookC" w:cs="Times New Roman"/>
        </w:rPr>
      </w:pPr>
      <w:r>
        <w:rPr>
          <w:rFonts w:ascii="OfficinaSansBookC" w:hAnsi="OfficinaSansBookC" w:cs="Times New Roman"/>
        </w:rPr>
        <w:br w:type="page"/>
      </w:r>
    </w:p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141F0E" w:rsidRDefault="00C02CCC">
          <w:pPr>
            <w:spacing w:before="240"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sdt>
          <w:sdtPr>
            <w:rPr>
              <w:rFonts w:ascii="OfficinaSansBookC" w:eastAsiaTheme="minorHAnsi" w:hAnsi="OfficinaSansBookC" w:cstheme="minorBidi"/>
              <w:b w:val="0"/>
              <w:bCs w:val="0"/>
              <w:color w:val="auto"/>
              <w:sz w:val="22"/>
              <w:szCs w:val="22"/>
            </w:rPr>
            <w:id w:val="1722845305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141F0E" w:rsidRDefault="00141F0E">
              <w:pPr>
                <w:pStyle w:val="aff8"/>
                <w:spacing w:before="0" w:beforeAutospacing="0" w:line="360" w:lineRule="auto"/>
                <w:jc w:val="both"/>
                <w:rPr>
                  <w:rFonts w:ascii="OfficinaSansBookC" w:hAnsi="OfficinaSansBookC"/>
                  <w:b w:val="0"/>
                  <w:bCs w:val="0"/>
                </w:rPr>
              </w:pPr>
            </w:p>
            <w:p w:rsidR="00141F0E" w:rsidRDefault="00117E7B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r w:rsidRPr="00117E7B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begin"/>
              </w:r>
              <w:r w:rsidR="00C02CCC">
                <w:rPr>
                  <w:rFonts w:ascii="Times New Roman" w:hAnsi="Times New Roman"/>
                  <w:sz w:val="24"/>
                  <w:szCs w:val="24"/>
                </w:rPr>
                <w:instrText xml:space="preserve"> TOC \o "1-3" \h \z \u </w:instrText>
              </w:r>
              <w:r w:rsidRPr="00117E7B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separate"/>
              </w:r>
              <w:hyperlink w:anchor="_Toc125109087" w:history="1">
                <w:r w:rsidR="00C02CCC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1. Общая характеристика примерной рабочей программы общеобразовательной дисциплины «География»</w:t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_Toc125109087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141F0E" w:rsidRDefault="00117E7B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8" w:history="1">
                <w:r w:rsidR="00C02CCC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2. Структура и содержание общеобразовательной дисциплины</w:t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_Toc125109088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141F0E" w:rsidRDefault="00117E7B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9" w:history="1">
                <w:r w:rsidR="00C02CCC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3. Условия реализации программы общеобразовательной дисциплины</w:t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_Toc125109089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141F0E" w:rsidRDefault="00117E7B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90" w:history="1">
                <w:r w:rsidR="00C02CCC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4. Контроль и оценка результатов освоения общеобразовательной дисциплины</w:t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_Toc125109090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C02CCC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141F0E" w:rsidRDefault="00117E7B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  <w:p w:rsidR="00141F0E" w:rsidRDefault="00C02CCC">
          <w:pPr>
            <w:spacing w:after="0" w:line="360" w:lineRule="auto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br w:type="page"/>
          </w:r>
        </w:p>
      </w:sdtContent>
    </w:sdt>
    <w:bookmarkStart w:id="2" w:name="_Toc113637405" w:displacedByCustomXml="prev"/>
    <w:bookmarkStart w:id="3" w:name="_Toc125109087" w:displacedByCustomXml="prev"/>
    <w:bookmarkStart w:id="4" w:name="_Toc124938099" w:displacedByCustomXml="prev"/>
    <w:p w:rsidR="00141F0E" w:rsidRDefault="00C02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1. Общая характеристика рабочей программы общеобразовательной дисциплины</w:t>
      </w:r>
      <w:bookmarkEnd w:id="2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5" w:name="_Hlk124847644"/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«География»</w:t>
      </w:r>
      <w:bookmarkEnd w:id="5"/>
      <w:bookmarkEnd w:id="4"/>
      <w:bookmarkEnd w:id="3"/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F0E" w:rsidRDefault="00C02C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Место дисциплины в структуре основной образовательной программы СПО</w:t>
      </w:r>
    </w:p>
    <w:p w:rsidR="00141F0E" w:rsidRDefault="00C02CC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hAnsi="Times New Roman" w:cs="Times New Roman"/>
          <w:sz w:val="24"/>
          <w:szCs w:val="24"/>
        </w:rPr>
        <w:t xml:space="preserve"> подготовке специалистов среднего звена по специальности </w:t>
      </w:r>
      <w:r>
        <w:rPr>
          <w:rFonts w:ascii="Times New Roman" w:hAnsi="Times New Roman"/>
          <w:sz w:val="24"/>
          <w:szCs w:val="24"/>
        </w:rPr>
        <w:t>40.02.04 Юриспруденция</w:t>
      </w:r>
    </w:p>
    <w:p w:rsidR="00141F0E" w:rsidRDefault="00C02CCC">
      <w:pPr>
        <w:widowControl w:val="0"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Цели и планируемые результаты освоения дисциплины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141F0E" w:rsidRDefault="00C02C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1F0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141F0E">
        <w:trPr>
          <w:trHeight w:val="270"/>
        </w:trPr>
        <w:tc>
          <w:tcPr>
            <w:tcW w:w="2830" w:type="dxa"/>
            <w:vMerge w:val="restart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6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41F0E">
        <w:trPr>
          <w:trHeight w:val="270"/>
        </w:trPr>
        <w:tc>
          <w:tcPr>
            <w:tcW w:w="2830" w:type="dxa"/>
            <w:vMerge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bookmarkStart w:id="7" w:name="_GoBack"/>
            <w:bookmarkEnd w:id="7"/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141F0E" w:rsidRDefault="00C02CC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интерпретации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41F0E" w:rsidRDefault="00C02CC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жизненных ситуациях;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признавать свое право и право других людей на ошибки;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41F0E" w:rsidRDefault="00141F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распознавать невербальные средства общения, понимать значение социальных знаков, распознавать предпосылки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конфликтных ситуаций и смягчать конфликты;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знаний;</w:t>
            </w:r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самоуправлении в общеобразовательной организации и детско-юношеских организациях;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овладение навыками учебно-исследовательской, проектной и социальной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геоэкологические процессы и явления;</w:t>
            </w: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41F0E" w:rsidRDefault="00C02CCC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овладение видами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практико-ориентированных задач;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41F0E" w:rsidRDefault="00141F0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830" w:type="dxa"/>
          </w:tcPr>
          <w:p w:rsidR="00141F0E" w:rsidRDefault="00C02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</w:p>
          <w:p w:rsidR="00141F0E" w:rsidRDefault="00C02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11907" w:type="dxa"/>
            <w:gridSpan w:val="2"/>
          </w:tcPr>
          <w:p w:rsidR="00141F0E" w:rsidRDefault="00C02C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исполнителей;</w:t>
            </w:r>
          </w:p>
          <w:p w:rsidR="00141F0E" w:rsidRDefault="00C02CC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коллектива исполнителей.</w:t>
            </w:r>
          </w:p>
          <w:p w:rsidR="00141F0E" w:rsidRDefault="00141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6"/>
    </w:tbl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1F0E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141F0E" w:rsidRDefault="00C02CCC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8" w:name="_Toc125109088"/>
      <w:r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8"/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141F0E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141F0E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141F0E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66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46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16*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41F0E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1F0E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41F0E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141F0E" w:rsidRDefault="00C02CC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9" w:name="_Toc114921137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2.2. Тематический план и содержание дисциплины «География</w:t>
      </w:r>
      <w:bookmarkEnd w:id="9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141F0E">
        <w:trPr>
          <w:tblHeader/>
        </w:trPr>
        <w:tc>
          <w:tcPr>
            <w:tcW w:w="2376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  <w:bookmarkEnd w:id="16"/>
            <w:bookmarkEnd w:id="17"/>
          </w:p>
        </w:tc>
      </w:tr>
      <w:tr w:rsidR="00141F0E">
        <w:tc>
          <w:tcPr>
            <w:tcW w:w="2376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141F0E">
        <w:tc>
          <w:tcPr>
            <w:tcW w:w="14285" w:type="dxa"/>
            <w:gridSpan w:val="4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141F0E">
        <w:tc>
          <w:tcPr>
            <w:tcW w:w="2376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14921147"/>
            <w:bookmarkStart w:id="29" w:name="_Toc114927642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8"/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32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34"/>
            <w:bookmarkEnd w:id="3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1F0E">
        <w:tc>
          <w:tcPr>
            <w:tcW w:w="11306" w:type="dxa"/>
            <w:gridSpan w:val="2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1.1. Современная политическая карта мира,6ч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0" w:name="_Toc114921156"/>
            <w:bookmarkStart w:id="41" w:name="_Toc114927651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40"/>
            <w:bookmarkEnd w:id="41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Toc114921157"/>
            <w:bookmarkStart w:id="43" w:name="_Toc1149276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42"/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4" w:name="_Toc114921158"/>
            <w:bookmarkStart w:id="45" w:name="_Toc11492765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04.</w:t>
            </w:r>
          </w:p>
          <w:bookmarkEnd w:id="44"/>
          <w:bookmarkEnd w:id="45"/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09.</w:t>
            </w: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6" w:name="_Toc114921159"/>
            <w:bookmarkStart w:id="47" w:name="_Toc114927654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</w:t>
            </w:r>
            <w:bookmarkEnd w:id="46"/>
            <w:bookmarkEnd w:id="47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48" w:name="_Toc114921163"/>
            <w:bookmarkStart w:id="49" w:name="_Toc114927658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8"/>
            <w:bookmarkEnd w:id="49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0" w:name="_Toc114921164"/>
            <w:bookmarkStart w:id="51" w:name="_Toc114927659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50"/>
            <w:bookmarkEnd w:id="51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_Toc114921166"/>
            <w:bookmarkStart w:id="53" w:name="_Toc11492766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2"/>
            <w:bookmarkEnd w:id="53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68"/>
            <w:bookmarkStart w:id="55" w:name="_Toc11492766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4"/>
            <w:bookmarkEnd w:id="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69"/>
            <w:bookmarkStart w:id="57" w:name="_Toc11492766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6"/>
            <w:bookmarkEnd w:id="5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_Toc114921170"/>
            <w:bookmarkStart w:id="59" w:name="_Toc114927665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8"/>
            <w:bookmarkEnd w:id="59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_Toc114921171"/>
            <w:bookmarkStart w:id="61" w:name="_Toc11492766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60"/>
            <w:bookmarkEnd w:id="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2" w:name="_Toc114921172"/>
            <w:bookmarkStart w:id="63" w:name="_Toc114927667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2"/>
            <w:bookmarkEnd w:id="6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4" w:name="_Toc114921173"/>
            <w:bookmarkStart w:id="65" w:name="_Toc1149276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4"/>
            <w:bookmarkEnd w:id="6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1F0E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6" w:name="_Toc114921175"/>
            <w:bookmarkStart w:id="67" w:name="_Toc11492767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66"/>
            <w:bookmarkEnd w:id="6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8" w:name="_Toc114921176"/>
            <w:bookmarkStart w:id="69" w:name="_Toc11492767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8"/>
            <w:bookmarkEnd w:id="69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0" w:name="_Toc114921178"/>
            <w:bookmarkStart w:id="71" w:name="_Toc11492767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демографическая ситуация.</w:t>
            </w:r>
            <w:bookmarkEnd w:id="70"/>
            <w:bookmarkEnd w:id="7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Toc114921179"/>
            <w:bookmarkStart w:id="73" w:name="_Toc114927674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2"/>
            <w:bookmarkEnd w:id="7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4" w:name="_Toc114921180"/>
            <w:bookmarkStart w:id="75" w:name="_Toc114927675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4"/>
            <w:bookmarkEnd w:id="75"/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_Toc114921181"/>
            <w:bookmarkStart w:id="77" w:name="_Toc11492767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6"/>
            <w:bookmarkEnd w:id="7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8" w:name="_Toc114921182"/>
            <w:bookmarkStart w:id="79" w:name="_Toc11492767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8"/>
            <w:bookmarkEnd w:id="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Занятость населения. Размещение населения.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80" w:name="_Toc114921187"/>
            <w:bookmarkStart w:id="81" w:name="_Toc114927682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80"/>
            <w:bookmarkEnd w:id="81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88"/>
        </w:trPr>
        <w:tc>
          <w:tcPr>
            <w:tcW w:w="2376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82" w:name="_Toc114921196"/>
            <w:bookmarkStart w:id="83" w:name="_Toc11492769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1.4. Мировое хозяйство</w:t>
            </w:r>
            <w:bookmarkEnd w:id="82"/>
            <w:bookmarkEnd w:id="83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,20ч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4" w:name="_Toc114921197"/>
            <w:bookmarkStart w:id="85" w:name="_Toc114927692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4"/>
            <w:bookmarkEnd w:id="85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_Toc114921204"/>
            <w:bookmarkStart w:id="87" w:name="_Toc11492769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6"/>
            <w:bookmarkEnd w:id="8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41F0E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8" w:name="_Toc114921242"/>
            <w:bookmarkStart w:id="89" w:name="_Toc11492773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8"/>
            <w:bookmarkEnd w:id="89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_Toc114957411"/>
            <w:bookmarkStart w:id="91" w:name="_Toc114957805"/>
            <w:r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90"/>
            <w:bookmarkEnd w:id="9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Toc114921199"/>
            <w:bookmarkStart w:id="93" w:name="_Toc11492769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2"/>
            <w:bookmarkEnd w:id="93"/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_Toc114921205"/>
            <w:bookmarkStart w:id="95" w:name="_Toc11492770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Географические особенности развития мировой электроэнергетики</w:t>
            </w:r>
            <w:bookmarkEnd w:id="94"/>
            <w:bookmarkEnd w:id="95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114921210"/>
            <w:bookmarkStart w:id="97" w:name="_Toc11492770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6"/>
            <w:bookmarkEnd w:id="97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26"/>
            <w:bookmarkStart w:id="99" w:name="_Toc114927721"/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8"/>
            <w:bookmarkEnd w:id="9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114921220"/>
            <w:bookmarkStart w:id="101" w:name="_Toc1149277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100"/>
            <w:bookmarkEnd w:id="101"/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_Toc114921231"/>
            <w:bookmarkStart w:id="103" w:name="_Toc114927726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2"/>
            <w:bookmarkEnd w:id="103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4921232"/>
            <w:bookmarkStart w:id="105" w:name="_Toc114927727"/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4"/>
            <w:bookmarkEnd w:id="105"/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_Toc114921233"/>
            <w:bookmarkStart w:id="107" w:name="_Toc11492772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6"/>
            <w:bookmarkEnd w:id="107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_Toc114921238"/>
            <w:bookmarkStart w:id="109" w:name="_Toc114927733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8"/>
            <w:bookmarkEnd w:id="109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_Toc114921243"/>
            <w:bookmarkStart w:id="111" w:name="_Toc114927738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4: «Определение хозяйственной специализации стран и регионов мира»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5: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10"/>
            <w:bookmarkEnd w:id="111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Toc114957414"/>
            <w:bookmarkStart w:id="113" w:name="_Toc114957808"/>
            <w:bookmarkStart w:id="114" w:name="_Toc114957413"/>
            <w:bookmarkStart w:id="115" w:name="_Toc114957807"/>
            <w:r>
              <w:rPr>
                <w:rFonts w:ascii="Times New Roman" w:hAnsi="Times New Roman" w:cs="Times New Roman"/>
                <w:sz w:val="24"/>
                <w:szCs w:val="24"/>
              </w:rPr>
              <w:t>№ 6: «Составление экономико-географической характеристики профильной отрасли</w:t>
            </w:r>
            <w:bookmarkEnd w:id="112"/>
            <w:bookmarkEnd w:id="113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4"/>
            <w:bookmarkEnd w:id="115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141F0E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6" w:name="_Toc114921249"/>
            <w:bookmarkStart w:id="117" w:name="_Toc114927744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6"/>
            <w:bookmarkEnd w:id="117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18" w:name="_Toc114921251"/>
            <w:bookmarkStart w:id="119" w:name="_Toc114927746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2.1. Зарубежная 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  <w:bookmarkEnd w:id="118"/>
            <w:bookmarkEnd w:id="119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0" w:name="_Toc114921252"/>
            <w:bookmarkStart w:id="121" w:name="_Toc114927747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0"/>
            <w:bookmarkEnd w:id="121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2" w:name="_Toc114921254"/>
            <w:bookmarkStart w:id="123" w:name="_Toc11492774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2"/>
            <w:bookmarkEnd w:id="123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4" w:name="_Toc114921255"/>
            <w:bookmarkStart w:id="125" w:name="_Toc11492775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4"/>
            <w:bookmarkEnd w:id="12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_Toc114921256"/>
            <w:bookmarkStart w:id="127" w:name="_Toc11492775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6"/>
            <w:bookmarkEnd w:id="12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_Toc114921257"/>
            <w:bookmarkStart w:id="129" w:name="_Toc1149277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8"/>
            <w:bookmarkEnd w:id="1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_Toc114921258"/>
            <w:bookmarkStart w:id="131" w:name="_Toc11492775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30"/>
            <w:bookmarkEnd w:id="131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Toc114921264"/>
            <w:bookmarkStart w:id="133" w:name="_Toc114927759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bookmarkEnd w:id="132"/>
            <w:bookmarkEnd w:id="133"/>
            <w:r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Характеристика особенностей природы, населения и хозяйства европейской страны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4" w:name="_Toc114921265"/>
            <w:bookmarkStart w:id="135" w:name="_Toc11492776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4"/>
            <w:bookmarkEnd w:id="13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411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36" w:name="_Toc114921272"/>
            <w:bookmarkStart w:id="137" w:name="_Toc11492776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2.2. Зарубежная 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Азия</w:t>
            </w:r>
            <w:bookmarkEnd w:id="136"/>
            <w:bookmarkEnd w:id="13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8ч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8" w:name="_Toc114921273"/>
            <w:bookmarkStart w:id="139" w:name="_Toc114927768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38"/>
            <w:bookmarkEnd w:id="139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0" w:name="_Toc114921275"/>
            <w:bookmarkStart w:id="141" w:name="_Toc11492777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bookmarkEnd w:id="140"/>
            <w:bookmarkEnd w:id="141"/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2" w:name="_Toc114921276"/>
            <w:bookmarkStart w:id="143" w:name="_Toc114927771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42"/>
            <w:bookmarkEnd w:id="143"/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Toc114921280"/>
            <w:bookmarkStart w:id="145" w:name="_Toc114927775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6" w:name="_Toc114921281"/>
            <w:bookmarkStart w:id="147" w:name="_Toc114927776"/>
            <w:bookmarkEnd w:id="144"/>
            <w:bookmarkEnd w:id="145"/>
            <w:r>
              <w:rPr>
                <w:rFonts w:ascii="Times New Roman" w:hAnsi="Times New Roman" w:cs="Times New Roman"/>
                <w:sz w:val="24"/>
                <w:szCs w:val="24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6"/>
            <w:bookmarkEnd w:id="147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8" w:name="_Toc114921298"/>
            <w:bookmarkStart w:id="149" w:name="_Toc11492779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8"/>
            <w:bookmarkEnd w:id="149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Toc114921299"/>
            <w:bookmarkStart w:id="151" w:name="_Toc114927794"/>
            <w:r>
              <w:rPr>
                <w:rFonts w:ascii="Times New Roman" w:hAnsi="Times New Roman" w:cs="Times New Roman"/>
                <w:sz w:val="24"/>
                <w:szCs w:val="24"/>
              </w:rPr>
              <w:t>№ 8: «Сравнительная характеристика особенностей природы, населения и хозяйства стран Юго-Западной и Юго-Восточной Азии</w:t>
            </w:r>
            <w:bookmarkEnd w:id="150"/>
            <w:bookmarkEnd w:id="151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2" w:name="_Toc114921307"/>
            <w:bookmarkStart w:id="153" w:name="_Toc114927802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2.3. 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  <w:bookmarkEnd w:id="152"/>
            <w:bookmarkEnd w:id="153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,6ч 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4" w:name="_Toc114921308"/>
            <w:bookmarkStart w:id="155" w:name="_Toc114927803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1F0E"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6" w:name="_Toc114921310"/>
            <w:bookmarkStart w:id="157" w:name="_Toc11492780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6"/>
            <w:bookmarkEnd w:id="157"/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41F0E"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58" w:name="_Toc114921321"/>
            <w:bookmarkStart w:id="159" w:name="_Toc114927816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Америка</w:t>
            </w:r>
            <w:bookmarkEnd w:id="158"/>
            <w:bookmarkEnd w:id="159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0" w:name="_Toc114921322"/>
            <w:bookmarkStart w:id="161" w:name="_Toc114927817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60"/>
            <w:bookmarkEnd w:id="161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3449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2" w:name="_Toc114921324"/>
            <w:bookmarkStart w:id="163" w:name="_Toc11492781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2"/>
            <w:bookmarkEnd w:id="16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141F0E" w:rsidRDefault="00C02C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</w:tc>
      </w:tr>
      <w:tr w:rsidR="00141F0E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Америке.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41F0E">
        <w:trPr>
          <w:trHeight w:val="261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4" w:name="_Toc114921359"/>
            <w:bookmarkStart w:id="165" w:name="_Toc114927854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2.5. Австралия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Океания</w:t>
            </w:r>
            <w:bookmarkEnd w:id="164"/>
            <w:bookmarkEnd w:id="165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6" w:name="_Toc114921360"/>
            <w:bookmarkStart w:id="167" w:name="_Toc114927855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66"/>
            <w:bookmarkEnd w:id="167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8" w:name="_Toc114921362"/>
            <w:bookmarkStart w:id="169" w:name="_Toc114927857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8"/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0" w:name="_Toc114921363"/>
            <w:bookmarkStart w:id="171" w:name="_Toc114927858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70"/>
            <w:bookmarkEnd w:id="171"/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141F0E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2.6. 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Россия 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современном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Мире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2" w:name="_Toc114921371"/>
            <w:bookmarkStart w:id="173" w:name="_Toc114927866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2"/>
            <w:bookmarkEnd w:id="173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141F0E" w:rsidRDefault="00C02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41F0E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№9: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 в международном географическом разделении труда»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4" w:name="_Toc114921386"/>
            <w:bookmarkStart w:id="175" w:name="_Toc114927881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4"/>
            <w:bookmarkEnd w:id="175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_Toc114921393"/>
            <w:bookmarkStart w:id="177" w:name="_Toc11492788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6"/>
            <w:bookmarkEnd w:id="17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_Toc114921394"/>
            <w:bookmarkStart w:id="179" w:name="_Toc11492788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78"/>
            <w:bookmarkEnd w:id="1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80" w:name="_Toc114921395"/>
            <w:bookmarkStart w:id="181" w:name="_Toc11492789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80"/>
            <w:bookmarkEnd w:id="181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_Toc114921396"/>
            <w:bookmarkStart w:id="183" w:name="_Toc11492789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2"/>
            <w:bookmarkEnd w:id="18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_Toc114921397"/>
            <w:bookmarkStart w:id="185" w:name="_Toc11492789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4"/>
            <w:bookmarkEnd w:id="1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_Toc114921398"/>
            <w:bookmarkStart w:id="187" w:name="_Toc114927893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6"/>
            <w:bookmarkEnd w:id="187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8" w:name="_Toc114921399"/>
            <w:bookmarkStart w:id="189" w:name="_Toc11492789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07</w:t>
            </w:r>
            <w:bookmarkEnd w:id="188"/>
            <w:bookmarkEnd w:id="18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1F0E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0" w:name="_Toc114921388"/>
            <w:bookmarkStart w:id="191" w:name="_Toc114927883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3.1. Классификация глобальных проблем,4ч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Глобальные прогнозы, гипотезы и проекты</w:t>
            </w:r>
            <w:bookmarkEnd w:id="190"/>
            <w:bookmarkEnd w:id="191"/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2" w:name="_Toc114921389"/>
            <w:bookmarkStart w:id="193" w:name="_Toc114927884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92"/>
            <w:bookmarkEnd w:id="193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4" w:name="_Toc114921390"/>
            <w:bookmarkStart w:id="195" w:name="_Toc11492788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4"/>
            <w:bookmarkEnd w:id="19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6" w:name="_Toc114921391"/>
            <w:bookmarkStart w:id="197" w:name="_Toc11492788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6"/>
            <w:bookmarkEnd w:id="19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8" w:name="_Toc114921392"/>
            <w:bookmarkStart w:id="199" w:name="_Toc114927887"/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8"/>
            <w:bookmarkEnd w:id="199"/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0" w:name="_Toc114921403"/>
            <w:bookmarkStart w:id="201" w:name="_Toc114927898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0"/>
            <w:bookmarkEnd w:id="201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F0E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2" w:name="_Toc114921404"/>
            <w:bookmarkStart w:id="203" w:name="_Toc114927899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2"/>
            <w:bookmarkEnd w:id="203"/>
          </w:p>
        </w:tc>
        <w:tc>
          <w:tcPr>
            <w:tcW w:w="1134" w:type="dxa"/>
            <w:shd w:val="clear" w:color="auto" w:fill="auto"/>
            <w:vAlign w:val="center"/>
          </w:tcPr>
          <w:p w:rsidR="00141F0E" w:rsidRDefault="00C02C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4" w:name="_Toc114921405"/>
            <w:bookmarkStart w:id="205" w:name="_Toc1149279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час</w:t>
            </w:r>
            <w:bookmarkEnd w:id="204"/>
            <w:bookmarkEnd w:id="20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41F0E" w:rsidRDefault="00141F0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41F0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41F0E" w:rsidRDefault="00C02CCC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6" w:name="_Toc114921406"/>
      <w:bookmarkStart w:id="207" w:name="_Toc12510908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07"/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F0E" w:rsidRDefault="00C02C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141F0E" w:rsidRDefault="00C02CC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141F0E" w:rsidRDefault="00C02CC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>
        <w:t>рабочее место преподавателя.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атлас мира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контурные карты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карта мира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1F0E" w:rsidRDefault="00C02CCC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реализации программы общеобразовательной дисциплины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F0E" w:rsidRDefault="00C02C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141F0E" w:rsidRDefault="00C02CC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141F0E" w:rsidRDefault="00C02CCC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>
        <w:t>рабочее место преподавателя.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141F0E" w:rsidRDefault="00C02C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атлас мира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контурные карты</w:t>
      </w:r>
    </w:p>
    <w:p w:rsidR="00141F0E" w:rsidRDefault="00C02CCC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>
        <w:t>карта мира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0E" w:rsidRDefault="00C02C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2022.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2022.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2022.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2020.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Максаковский В.П. География (базовый уровень). 10-11 классы. - М., 2022.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>
        <w:t>www.school-collection.edu.ru («Единая коллекции цифровых образовательных ресурсов»)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>
        <w:t>http://rapok.ru/ - "Геополитика"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>
        <w:t>http://oilgasjournal.ru/- "Георесурсы. Геоэнергетика. Геополитика"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>
        <w:t>http://www.demographia.ru/ - "Демографические исследования"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>
        <w:t>http://globalaffairs.ru/ - "Россия в глобальной политике"</w:t>
      </w:r>
    </w:p>
    <w:p w:rsidR="00141F0E" w:rsidRDefault="00C02CCC">
      <w:pPr>
        <w:pStyle w:val="ab"/>
        <w:numPr>
          <w:ilvl w:val="0"/>
          <w:numId w:val="9"/>
        </w:numPr>
        <w:spacing w:before="0" w:beforeAutospacing="0" w:after="240" w:line="276" w:lineRule="auto"/>
        <w:ind w:left="709" w:hanging="709"/>
        <w:contextualSpacing/>
        <w:jc w:val="both"/>
      </w:pPr>
      <w:r>
        <w:t xml:space="preserve"> http://gis-lab.info/ -геоинформационные системы</w:t>
      </w:r>
    </w:p>
    <w:p w:rsidR="00141F0E" w:rsidRDefault="00141F0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jc w:val="center"/>
        <w:outlineLvl w:val="0"/>
      </w:pPr>
      <w:bookmarkStart w:id="208" w:name="_Toc114921407"/>
      <w:bookmarkStart w:id="209" w:name="_Toc125109090"/>
    </w:p>
    <w:p w:rsidR="00141F0E" w:rsidRDefault="00C02CCC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Контроль и оценка результатов освоения общеобразовательной дисциплины</w:t>
      </w:r>
      <w:bookmarkEnd w:id="208"/>
      <w:bookmarkEnd w:id="209"/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F0E" w:rsidRDefault="00C02CC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1F0E" w:rsidRDefault="00141F0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F0E" w:rsidRDefault="00C02CC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1.2, 1.3, 1.4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ОК 03. 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1.1.,1.2, 1.3, 1.4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1.3; 1.4.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2.1 - 2.6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1.1., 1.4.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2.1, 2.2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1F0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36"/>
                <w:szCs w:val="24"/>
                <w:vertAlign w:val="superscript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C02CC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0E" w:rsidRDefault="00141F0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F0E" w:rsidRDefault="00141F0E">
      <w:pPr>
        <w:keepNext/>
        <w:keepLines/>
        <w:ind w:right="57"/>
        <w:outlineLvl w:val="0"/>
        <w:rPr>
          <w:b/>
        </w:rPr>
      </w:pPr>
    </w:p>
    <w:sectPr w:rsidR="00141F0E" w:rsidSect="00141F0E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4B1" w:rsidRDefault="002054B1">
      <w:pPr>
        <w:spacing w:after="0" w:line="240" w:lineRule="auto"/>
      </w:pPr>
      <w:r>
        <w:separator/>
      </w:r>
    </w:p>
  </w:endnote>
  <w:endnote w:type="continuationSeparator" w:id="0">
    <w:p w:rsidR="002054B1" w:rsidRDefault="0020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0E" w:rsidRDefault="00117E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C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2CCC">
      <w:rPr>
        <w:rStyle w:val="a7"/>
        <w:noProof/>
      </w:rPr>
      <w:t>3</w:t>
    </w:r>
    <w:r>
      <w:rPr>
        <w:rStyle w:val="a7"/>
      </w:rPr>
      <w:fldChar w:fldCharType="end"/>
    </w:r>
  </w:p>
  <w:p w:rsidR="00141F0E" w:rsidRDefault="00141F0E">
    <w:pPr>
      <w:pStyle w:val="a5"/>
      <w:ind w:right="360"/>
    </w:pPr>
  </w:p>
  <w:p w:rsidR="00141F0E" w:rsidRDefault="00141F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0E" w:rsidRDefault="00117E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C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B9A">
      <w:rPr>
        <w:rStyle w:val="a7"/>
        <w:noProof/>
      </w:rPr>
      <w:t>4</w:t>
    </w:r>
    <w:r>
      <w:rPr>
        <w:rStyle w:val="a7"/>
      </w:rPr>
      <w:fldChar w:fldCharType="end"/>
    </w:r>
  </w:p>
  <w:p w:rsidR="00141F0E" w:rsidRDefault="00141F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0E" w:rsidRDefault="00117E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CC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1F0E" w:rsidRDefault="00141F0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0E" w:rsidRDefault="00117E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02CC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01B9A">
      <w:rPr>
        <w:rStyle w:val="a7"/>
        <w:noProof/>
      </w:rPr>
      <w:t>30</w:t>
    </w:r>
    <w:r>
      <w:rPr>
        <w:rStyle w:val="a7"/>
      </w:rPr>
      <w:fldChar w:fldCharType="end"/>
    </w:r>
  </w:p>
  <w:p w:rsidR="00141F0E" w:rsidRDefault="00141F0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4B1" w:rsidRDefault="002054B1">
      <w:pPr>
        <w:spacing w:after="0" w:line="240" w:lineRule="auto"/>
      </w:pPr>
      <w:r>
        <w:separator/>
      </w:r>
    </w:p>
  </w:footnote>
  <w:footnote w:type="continuationSeparator" w:id="0">
    <w:p w:rsidR="002054B1" w:rsidRDefault="002054B1">
      <w:pPr>
        <w:spacing w:after="0" w:line="240" w:lineRule="auto"/>
      </w:pPr>
      <w:r>
        <w:continuationSeparator/>
      </w:r>
    </w:p>
  </w:footnote>
  <w:footnote w:id="1">
    <w:p w:rsidR="00141F0E" w:rsidRDefault="00141F0E">
      <w:pPr>
        <w:pStyle w:val="af9"/>
        <w:spacing w:before="0" w:beforeAutospacing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508F9"/>
    <w:multiLevelType w:val="hybridMultilevel"/>
    <w:tmpl w:val="CE587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F0E"/>
    <w:rsid w:val="00117E7B"/>
    <w:rsid w:val="00141F0E"/>
    <w:rsid w:val="002054B1"/>
    <w:rsid w:val="00301B9A"/>
    <w:rsid w:val="003C6313"/>
    <w:rsid w:val="00C02CCC"/>
    <w:rsid w:val="00C8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41F0E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1F0E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1F0E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41F0E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41F0E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41F0E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41F0E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41F0E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41F0E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41F0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41F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41F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141F0E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41F0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41F0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141F0E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141F0E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141F0E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41F0E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141F0E"/>
    <w:rPr>
      <w:rFonts w:cs="Times New Roman"/>
    </w:rPr>
  </w:style>
  <w:style w:type="character" w:styleId="a8">
    <w:name w:val="Hyperlink"/>
    <w:basedOn w:val="a0"/>
    <w:uiPriority w:val="99"/>
    <w:rsid w:val="00141F0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141F0E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41F0E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141F0E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141F0E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141F0E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141F0E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141F0E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141F0E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141F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141F0E"/>
    <w:rPr>
      <w:rFonts w:cs="Times New Roman"/>
    </w:rPr>
  </w:style>
  <w:style w:type="paragraph" w:customStyle="1" w:styleId="c4">
    <w:name w:val="c4"/>
    <w:basedOn w:val="a"/>
    <w:uiPriority w:val="99"/>
    <w:rsid w:val="00141F0E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141F0E"/>
    <w:rPr>
      <w:rFonts w:cs="Times New Roman"/>
    </w:rPr>
  </w:style>
  <w:style w:type="paragraph" w:styleId="21">
    <w:name w:val="Body Text Indent 2"/>
    <w:basedOn w:val="a"/>
    <w:link w:val="22"/>
    <w:uiPriority w:val="99"/>
    <w:rsid w:val="00141F0E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1F0E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141F0E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141F0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141F0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141F0E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141F0E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141F0E"/>
    <w:rPr>
      <w:rFonts w:cs="Times New Roman"/>
    </w:rPr>
  </w:style>
  <w:style w:type="paragraph" w:styleId="HTML">
    <w:name w:val="HTML Preformatted"/>
    <w:basedOn w:val="a"/>
    <w:link w:val="HTML0"/>
    <w:uiPriority w:val="99"/>
    <w:rsid w:val="0014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1F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141F0E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41F0E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141F0E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141F0E"/>
    <w:rPr>
      <w:color w:val="006600"/>
    </w:rPr>
  </w:style>
  <w:style w:type="character" w:customStyle="1" w:styleId="submenu-table">
    <w:name w:val="submenu-table"/>
    <w:basedOn w:val="a0"/>
    <w:uiPriority w:val="99"/>
    <w:rsid w:val="00141F0E"/>
    <w:rPr>
      <w:rFonts w:cs="Times New Roman"/>
    </w:rPr>
  </w:style>
  <w:style w:type="character" w:styleId="af6">
    <w:name w:val="FollowedHyperlink"/>
    <w:basedOn w:val="a0"/>
    <w:uiPriority w:val="99"/>
    <w:rsid w:val="00141F0E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141F0E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141F0E"/>
    <w:rPr>
      <w:rFonts w:cs="Times New Roman"/>
    </w:rPr>
  </w:style>
  <w:style w:type="paragraph" w:styleId="af7">
    <w:name w:val="No Spacing"/>
    <w:uiPriority w:val="1"/>
    <w:qFormat/>
    <w:rsid w:val="00141F0E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141F0E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141F0E"/>
    <w:rPr>
      <w:rFonts w:cs="Times New Roman"/>
      <w:b/>
    </w:rPr>
  </w:style>
  <w:style w:type="paragraph" w:styleId="af9">
    <w:name w:val="footnote text"/>
    <w:basedOn w:val="a"/>
    <w:link w:val="afa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141F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14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141F0E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141F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141F0E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141F0E"/>
    <w:rPr>
      <w:b/>
      <w:bCs/>
      <w:sz w:val="20"/>
      <w:szCs w:val="20"/>
    </w:rPr>
  </w:style>
  <w:style w:type="paragraph" w:customStyle="1" w:styleId="aff">
    <w:name w:val="Знак"/>
    <w:basedOn w:val="a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141F0E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1F0E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141F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141F0E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141F0E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141F0E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141F0E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141F0E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141F0E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141F0E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141F0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141F0E"/>
    <w:rPr>
      <w:rFonts w:cs="Times New Roman"/>
    </w:rPr>
  </w:style>
  <w:style w:type="paragraph" w:customStyle="1" w:styleId="c18c30">
    <w:name w:val="c18 c3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141F0E"/>
  </w:style>
  <w:style w:type="paragraph" w:customStyle="1" w:styleId="c14c42">
    <w:name w:val="c14 c4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141F0E"/>
  </w:style>
  <w:style w:type="paragraph" w:customStyle="1" w:styleId="c14c124c27c84">
    <w:name w:val="c14 c124 c27 c8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141F0E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141F0E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141F0E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141F0E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141F0E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41F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141F0E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141F0E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141F0E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141F0E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141F0E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141F0E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141F0E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141F0E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141F0E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141F0E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141F0E"/>
    <w:rPr>
      <w:rFonts w:cs="Times New Roman"/>
      <w:i/>
      <w:iCs/>
    </w:rPr>
  </w:style>
  <w:style w:type="character" w:customStyle="1" w:styleId="b-serp-urlitem">
    <w:name w:val="b-serp-url__item"/>
    <w:basedOn w:val="a0"/>
    <w:rsid w:val="00141F0E"/>
    <w:rPr>
      <w:rFonts w:cs="Times New Roman"/>
    </w:rPr>
  </w:style>
  <w:style w:type="paragraph" w:customStyle="1" w:styleId="37">
    <w:name w:val="Знак3"/>
    <w:basedOn w:val="a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141F0E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141F0E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141F0E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141F0E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141F0E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141F0E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141F0E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141F0E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141F0E"/>
    <w:rPr>
      <w:vertAlign w:val="superscript"/>
    </w:rPr>
  </w:style>
  <w:style w:type="paragraph" w:customStyle="1" w:styleId="212">
    <w:name w:val="Список 21"/>
    <w:basedOn w:val="a"/>
    <w:uiPriority w:val="99"/>
    <w:rsid w:val="00141F0E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141F0E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141F0E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141F0E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141F0E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141F0E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141F0E"/>
    <w:rPr>
      <w:rFonts w:cs="Times New Roman"/>
    </w:rPr>
  </w:style>
  <w:style w:type="paragraph" w:customStyle="1" w:styleId="41">
    <w:name w:val="Знак4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141F0E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141F0E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141F0E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141F0E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141F0E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141F0E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141F0E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141F0E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141F0E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141F0E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141F0E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41F0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141F0E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141F0E"/>
  </w:style>
  <w:style w:type="character" w:customStyle="1" w:styleId="1e">
    <w:name w:val="Текст выноски Знак1"/>
    <w:basedOn w:val="a0"/>
    <w:uiPriority w:val="99"/>
    <w:semiHidden/>
    <w:rsid w:val="00141F0E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41F0E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141F0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141F0E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141F0E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141F0E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141F0E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141F0E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141F0E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141F0E"/>
  </w:style>
  <w:style w:type="paragraph" w:customStyle="1" w:styleId="81">
    <w:name w:val="Знак8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141F0E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141F0E"/>
  </w:style>
  <w:style w:type="paragraph" w:customStyle="1" w:styleId="62">
    <w:name w:val="Знак6"/>
    <w:basedOn w:val="a"/>
    <w:rsid w:val="00141F0E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141F0E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141F0E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141F0E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141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141F0E"/>
  </w:style>
  <w:style w:type="numbering" w:customStyle="1" w:styleId="38">
    <w:name w:val="Нет списка3"/>
    <w:next w:val="a2"/>
    <w:uiPriority w:val="99"/>
    <w:semiHidden/>
    <w:unhideWhenUsed/>
    <w:rsid w:val="00141F0E"/>
  </w:style>
  <w:style w:type="table" w:customStyle="1" w:styleId="2d">
    <w:name w:val="Сетка таблицы2"/>
    <w:basedOn w:val="a1"/>
    <w:next w:val="af0"/>
    <w:uiPriority w:val="5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141F0E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141F0E"/>
  </w:style>
  <w:style w:type="paragraph" w:customStyle="1" w:styleId="msonormalbullet1gif">
    <w:name w:val="msonormalbullet1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141F0E"/>
  </w:style>
  <w:style w:type="table" w:customStyle="1" w:styleId="39">
    <w:name w:val="Сетка таблицы3"/>
    <w:basedOn w:val="a1"/>
    <w:next w:val="af0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141F0E"/>
  </w:style>
  <w:style w:type="table" w:customStyle="1" w:styleId="43">
    <w:name w:val="Сетка таблицы4"/>
    <w:basedOn w:val="a1"/>
    <w:next w:val="af0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141F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141F0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141F0E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141F0E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141F0E"/>
  </w:style>
  <w:style w:type="character" w:customStyle="1" w:styleId="CommentTextChar1">
    <w:name w:val="Comment Text Char1"/>
    <w:basedOn w:val="a0"/>
    <w:uiPriority w:val="99"/>
    <w:semiHidden/>
    <w:rsid w:val="00141F0E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141F0E"/>
  </w:style>
  <w:style w:type="numbering" w:customStyle="1" w:styleId="82">
    <w:name w:val="Нет списка8"/>
    <w:next w:val="a2"/>
    <w:semiHidden/>
    <w:rsid w:val="00141F0E"/>
  </w:style>
  <w:style w:type="table" w:customStyle="1" w:styleId="54">
    <w:name w:val="Сетка таблицы5"/>
    <w:basedOn w:val="a1"/>
    <w:next w:val="af0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141F0E"/>
  </w:style>
  <w:style w:type="table" w:customStyle="1" w:styleId="64">
    <w:name w:val="Сетка таблицы6"/>
    <w:basedOn w:val="a1"/>
    <w:next w:val="af0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141F0E"/>
  </w:style>
  <w:style w:type="table" w:customStyle="1" w:styleId="73">
    <w:name w:val="Сетка таблицы7"/>
    <w:basedOn w:val="a1"/>
    <w:next w:val="af0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141F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141F0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141F0E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141F0E"/>
  </w:style>
  <w:style w:type="numbering" w:customStyle="1" w:styleId="131">
    <w:name w:val="Нет списка13"/>
    <w:next w:val="a2"/>
    <w:uiPriority w:val="99"/>
    <w:semiHidden/>
    <w:unhideWhenUsed/>
    <w:rsid w:val="00141F0E"/>
  </w:style>
  <w:style w:type="numbering" w:customStyle="1" w:styleId="140">
    <w:name w:val="Нет списка14"/>
    <w:next w:val="a2"/>
    <w:uiPriority w:val="99"/>
    <w:semiHidden/>
    <w:unhideWhenUsed/>
    <w:rsid w:val="00141F0E"/>
  </w:style>
  <w:style w:type="numbering" w:customStyle="1" w:styleId="150">
    <w:name w:val="Нет списка15"/>
    <w:next w:val="a2"/>
    <w:uiPriority w:val="99"/>
    <w:semiHidden/>
    <w:unhideWhenUsed/>
    <w:rsid w:val="00141F0E"/>
  </w:style>
  <w:style w:type="numbering" w:customStyle="1" w:styleId="160">
    <w:name w:val="Нет списка16"/>
    <w:next w:val="a2"/>
    <w:semiHidden/>
    <w:rsid w:val="00141F0E"/>
  </w:style>
  <w:style w:type="table" w:customStyle="1" w:styleId="83">
    <w:name w:val="Сетка таблицы8"/>
    <w:basedOn w:val="a1"/>
    <w:next w:val="af0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141F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141F0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141F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141F0E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141F0E"/>
  </w:style>
  <w:style w:type="table" w:customStyle="1" w:styleId="93">
    <w:name w:val="Сетка таблицы9"/>
    <w:basedOn w:val="a1"/>
    <w:next w:val="af0"/>
    <w:uiPriority w:val="59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141F0E"/>
  </w:style>
  <w:style w:type="numbering" w:customStyle="1" w:styleId="190">
    <w:name w:val="Нет списка19"/>
    <w:next w:val="a2"/>
    <w:semiHidden/>
    <w:rsid w:val="00141F0E"/>
  </w:style>
  <w:style w:type="table" w:customStyle="1" w:styleId="142">
    <w:name w:val="Сетка таблицы14"/>
    <w:basedOn w:val="a1"/>
    <w:next w:val="af0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141F0E"/>
  </w:style>
  <w:style w:type="table" w:customStyle="1" w:styleId="152">
    <w:name w:val="Сетка таблицы15"/>
    <w:basedOn w:val="a1"/>
    <w:next w:val="af0"/>
    <w:uiPriority w:val="99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141F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141F0E"/>
  </w:style>
  <w:style w:type="table" w:customStyle="1" w:styleId="171">
    <w:name w:val="Сетка таблицы17"/>
    <w:basedOn w:val="a1"/>
    <w:next w:val="af0"/>
    <w:uiPriority w:val="9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141F0E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141F0E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141F0E"/>
  </w:style>
  <w:style w:type="table" w:customStyle="1" w:styleId="191">
    <w:name w:val="Сетка таблицы19"/>
    <w:basedOn w:val="a1"/>
    <w:next w:val="af0"/>
    <w:rsid w:val="00141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141F0E"/>
  </w:style>
  <w:style w:type="paragraph" w:customStyle="1" w:styleId="ConsPlusNormal">
    <w:name w:val="ConsPlusNormal"/>
    <w:rsid w:val="00141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141F0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141F0E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141F0E"/>
  </w:style>
  <w:style w:type="paragraph" w:styleId="47">
    <w:name w:val="toc 4"/>
    <w:basedOn w:val="a"/>
    <w:next w:val="a"/>
    <w:autoRedefine/>
    <w:uiPriority w:val="39"/>
    <w:unhideWhenUsed/>
    <w:rsid w:val="00141F0E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141F0E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141F0E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141F0E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141F0E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141F0E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141F0E"/>
    <w:rPr>
      <w:color w:val="605E5C"/>
      <w:shd w:val="clear" w:color="auto" w:fill="E1DFDD"/>
    </w:rPr>
  </w:style>
  <w:style w:type="paragraph" w:customStyle="1" w:styleId="dt-p">
    <w:name w:val="dt-p"/>
    <w:basedOn w:val="a"/>
    <w:rsid w:val="001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141F0E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141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141F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86AE6-B97C-4BB3-B851-F4194D9A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30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kalia.66@outlook.com</cp:lastModifiedBy>
  <cp:revision>33</cp:revision>
  <cp:lastPrinted>2024-02-19T06:02:00Z</cp:lastPrinted>
  <dcterms:created xsi:type="dcterms:W3CDTF">2023-01-20T09:12:00Z</dcterms:created>
  <dcterms:modified xsi:type="dcterms:W3CDTF">2024-09-14T15:02:00Z</dcterms:modified>
</cp:coreProperties>
</file>