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B3" w:rsidRDefault="008972B3" w:rsidP="008972B3">
      <w:pPr>
        <w:jc w:val="center"/>
        <w:rPr>
          <w:rFonts w:ascii="Times New Roman" w:hAnsi="Times New Roman"/>
          <w:b/>
          <w:i/>
          <w:sz w:val="24"/>
          <w:szCs w:val="24"/>
        </w:rPr>
      </w:pPr>
    </w:p>
    <w:p w:rsidR="0024049E" w:rsidRDefault="006A4E97" w:rsidP="008972B3">
      <w:pPr>
        <w:jc w:val="center"/>
        <w:rPr>
          <w:rFonts w:ascii="Times New Roman" w:hAnsi="Times New Roman"/>
          <w:b/>
          <w:i/>
          <w:sz w:val="24"/>
          <w:szCs w:val="24"/>
        </w:rPr>
      </w:pPr>
      <w:r w:rsidRPr="006A4E97">
        <w:rPr>
          <w:rFonts w:ascii="Times New Roman" w:hAnsi="Times New Roman"/>
          <w:b/>
          <w:i/>
          <w:sz w:val="24"/>
          <w:szCs w:val="24"/>
        </w:rPr>
        <w:object w:dxaOrig="7344"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618.6pt" o:ole="">
            <v:imagedata r:id="rId7" o:title=""/>
          </v:shape>
          <o:OLEObject Type="Embed" ProgID="AcroExch.Document.7" ShapeID="_x0000_i1025" DrawAspect="Content" ObjectID="_1789405596" r:id="rId8"/>
        </w:object>
      </w:r>
    </w:p>
    <w:p w:rsidR="0024049E" w:rsidRDefault="0024049E" w:rsidP="008972B3">
      <w:pPr>
        <w:jc w:val="center"/>
        <w:rPr>
          <w:rFonts w:ascii="Times New Roman" w:hAnsi="Times New Roman"/>
          <w:b/>
          <w:i/>
          <w:sz w:val="24"/>
          <w:szCs w:val="24"/>
        </w:rPr>
      </w:pPr>
    </w:p>
    <w:p w:rsidR="0024049E" w:rsidRDefault="0024049E" w:rsidP="008972B3">
      <w:pPr>
        <w:jc w:val="center"/>
        <w:rPr>
          <w:rFonts w:ascii="Times New Roman" w:hAnsi="Times New Roman"/>
          <w:b/>
          <w:i/>
          <w:sz w:val="24"/>
          <w:szCs w:val="24"/>
        </w:rPr>
      </w:pPr>
    </w:p>
    <w:p w:rsidR="0024049E" w:rsidRDefault="0024049E" w:rsidP="008972B3">
      <w:pPr>
        <w:jc w:val="center"/>
        <w:rPr>
          <w:rFonts w:ascii="Times New Roman" w:hAnsi="Times New Roman"/>
          <w:b/>
          <w:i/>
          <w:sz w:val="24"/>
          <w:szCs w:val="24"/>
        </w:rPr>
      </w:pPr>
    </w:p>
    <w:p w:rsidR="0024049E" w:rsidRDefault="0024049E" w:rsidP="008972B3">
      <w:pPr>
        <w:jc w:val="center"/>
        <w:rPr>
          <w:rFonts w:ascii="Times New Roman" w:hAnsi="Times New Roman"/>
          <w:b/>
          <w:i/>
          <w:sz w:val="24"/>
          <w:szCs w:val="24"/>
        </w:rPr>
      </w:pPr>
    </w:p>
    <w:p w:rsidR="008972B3" w:rsidRPr="00D363FB" w:rsidRDefault="008972B3" w:rsidP="008972B3">
      <w:pPr>
        <w:jc w:val="center"/>
        <w:rPr>
          <w:rFonts w:ascii="Times New Roman" w:hAnsi="Times New Roman"/>
          <w:b/>
          <w:iCs/>
          <w:sz w:val="24"/>
          <w:szCs w:val="24"/>
        </w:rPr>
      </w:pPr>
      <w:r w:rsidRPr="00D363FB">
        <w:rPr>
          <w:rFonts w:ascii="Times New Roman" w:hAnsi="Times New Roman"/>
          <w:b/>
          <w:iCs/>
          <w:sz w:val="24"/>
          <w:szCs w:val="24"/>
        </w:rPr>
        <w:t>СОДЕРЖАНИЕ</w:t>
      </w:r>
    </w:p>
    <w:p w:rsidR="008972B3" w:rsidRPr="00AE03B8" w:rsidRDefault="008972B3" w:rsidP="008972B3">
      <w:pPr>
        <w:rPr>
          <w:rFonts w:ascii="Times New Roman" w:hAnsi="Times New Roman"/>
          <w:b/>
          <w:i/>
          <w:sz w:val="24"/>
          <w:szCs w:val="24"/>
        </w:rPr>
      </w:pPr>
    </w:p>
    <w:tbl>
      <w:tblPr>
        <w:tblW w:w="0" w:type="auto"/>
        <w:tblLook w:val="01E0"/>
      </w:tblPr>
      <w:tblGrid>
        <w:gridCol w:w="7501"/>
        <w:gridCol w:w="1854"/>
      </w:tblGrid>
      <w:tr w:rsidR="008972B3" w:rsidRPr="00AE03B8" w:rsidTr="00641FF1">
        <w:tc>
          <w:tcPr>
            <w:tcW w:w="7501" w:type="dxa"/>
          </w:tcPr>
          <w:p w:rsidR="008972B3" w:rsidRPr="00AE03B8" w:rsidRDefault="008972B3" w:rsidP="008972B3">
            <w:pPr>
              <w:suppressAutoHyphens/>
              <w:ind w:left="284"/>
              <w:rPr>
                <w:rFonts w:ascii="Times New Roman" w:hAnsi="Times New Roman"/>
                <w:b/>
                <w:sz w:val="24"/>
                <w:szCs w:val="24"/>
              </w:rPr>
            </w:pPr>
            <w:r w:rsidRPr="00AE03B8">
              <w:rPr>
                <w:rFonts w:ascii="Times New Roman" w:hAnsi="Times New Roman"/>
                <w:b/>
                <w:sz w:val="24"/>
                <w:szCs w:val="24"/>
              </w:rPr>
              <w:t>1. ОБЩАЯ ХАРАКТЕРИСТИКА  РАБОЧЕЙ ПРОГРАММЫ УЧЕБНОЙ ДИСЦИПЛИНЫ</w:t>
            </w:r>
          </w:p>
        </w:tc>
        <w:tc>
          <w:tcPr>
            <w:tcW w:w="1854" w:type="dxa"/>
          </w:tcPr>
          <w:p w:rsidR="008972B3" w:rsidRPr="00AE03B8" w:rsidRDefault="00F0593E" w:rsidP="00FF7A93">
            <w:pPr>
              <w:jc w:val="center"/>
              <w:rPr>
                <w:rFonts w:ascii="Times New Roman" w:hAnsi="Times New Roman"/>
                <w:b/>
                <w:sz w:val="24"/>
                <w:szCs w:val="24"/>
              </w:rPr>
            </w:pPr>
            <w:r>
              <w:rPr>
                <w:rFonts w:ascii="Times New Roman" w:hAnsi="Times New Roman"/>
                <w:b/>
                <w:sz w:val="24"/>
                <w:szCs w:val="24"/>
              </w:rPr>
              <w:t>4</w:t>
            </w:r>
          </w:p>
        </w:tc>
      </w:tr>
      <w:tr w:rsidR="008972B3" w:rsidRPr="00AE03B8" w:rsidTr="00641FF1">
        <w:trPr>
          <w:trHeight w:val="675"/>
        </w:trPr>
        <w:tc>
          <w:tcPr>
            <w:tcW w:w="7501" w:type="dxa"/>
          </w:tcPr>
          <w:p w:rsidR="008972B3" w:rsidRPr="00AE03B8" w:rsidRDefault="008972B3" w:rsidP="00641FF1">
            <w:pPr>
              <w:suppressAutoHyphens/>
              <w:ind w:left="284"/>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tc>
        <w:tc>
          <w:tcPr>
            <w:tcW w:w="1854" w:type="dxa"/>
          </w:tcPr>
          <w:p w:rsidR="008972B3" w:rsidRPr="00AE03B8" w:rsidRDefault="00FF7A93" w:rsidP="0011246F">
            <w:pPr>
              <w:ind w:left="644"/>
              <w:rPr>
                <w:rFonts w:ascii="Times New Roman" w:hAnsi="Times New Roman"/>
                <w:b/>
                <w:sz w:val="24"/>
                <w:szCs w:val="24"/>
              </w:rPr>
            </w:pPr>
            <w:r>
              <w:rPr>
                <w:rFonts w:ascii="Times New Roman" w:hAnsi="Times New Roman"/>
                <w:b/>
                <w:sz w:val="24"/>
                <w:szCs w:val="24"/>
              </w:rPr>
              <w:t xml:space="preserve"> </w:t>
            </w:r>
            <w:r w:rsidR="0011246F">
              <w:rPr>
                <w:rFonts w:ascii="Times New Roman" w:hAnsi="Times New Roman"/>
                <w:b/>
                <w:sz w:val="24"/>
                <w:szCs w:val="24"/>
              </w:rPr>
              <w:t>4</w:t>
            </w:r>
          </w:p>
        </w:tc>
      </w:tr>
      <w:tr w:rsidR="008972B3" w:rsidRPr="00AE03B8" w:rsidTr="00641FF1">
        <w:trPr>
          <w:trHeight w:val="675"/>
        </w:trPr>
        <w:tc>
          <w:tcPr>
            <w:tcW w:w="7501" w:type="dxa"/>
          </w:tcPr>
          <w:p w:rsidR="008972B3" w:rsidRPr="00AE03B8" w:rsidRDefault="008972B3" w:rsidP="00641FF1">
            <w:pPr>
              <w:suppressAutoHyphens/>
              <w:ind w:left="284"/>
              <w:rPr>
                <w:rFonts w:ascii="Times New Roman" w:hAnsi="Times New Roman"/>
                <w:b/>
                <w:sz w:val="24"/>
                <w:szCs w:val="24"/>
              </w:rPr>
            </w:pPr>
            <w:r w:rsidRPr="00AE03B8">
              <w:rPr>
                <w:rFonts w:ascii="Times New Roman" w:hAnsi="Times New Roman"/>
                <w:b/>
                <w:sz w:val="24"/>
                <w:szCs w:val="24"/>
              </w:rPr>
              <w:t>3. УСЛОВИЯ РЕАЛИЗАЦИИ УЧЕБНОЙ ДИСЦИПЛИНЫ</w:t>
            </w:r>
          </w:p>
        </w:tc>
        <w:tc>
          <w:tcPr>
            <w:tcW w:w="1854" w:type="dxa"/>
          </w:tcPr>
          <w:p w:rsidR="008972B3" w:rsidRPr="00AE03B8" w:rsidRDefault="00FF7A93" w:rsidP="0011246F">
            <w:pPr>
              <w:ind w:left="644"/>
              <w:rPr>
                <w:rFonts w:ascii="Times New Roman" w:hAnsi="Times New Roman"/>
                <w:b/>
                <w:sz w:val="24"/>
                <w:szCs w:val="24"/>
              </w:rPr>
            </w:pPr>
            <w:r>
              <w:rPr>
                <w:rFonts w:ascii="Times New Roman" w:hAnsi="Times New Roman"/>
                <w:b/>
                <w:sz w:val="24"/>
                <w:szCs w:val="24"/>
              </w:rPr>
              <w:t xml:space="preserve"> </w:t>
            </w:r>
            <w:r w:rsidR="0011246F">
              <w:rPr>
                <w:rFonts w:ascii="Times New Roman" w:hAnsi="Times New Roman"/>
                <w:b/>
                <w:sz w:val="24"/>
                <w:szCs w:val="24"/>
              </w:rPr>
              <w:t>8</w:t>
            </w:r>
          </w:p>
        </w:tc>
      </w:tr>
      <w:tr w:rsidR="008972B3" w:rsidRPr="00AE03B8" w:rsidTr="00641FF1">
        <w:tc>
          <w:tcPr>
            <w:tcW w:w="7501" w:type="dxa"/>
          </w:tcPr>
          <w:p w:rsidR="008972B3" w:rsidRPr="00AE03B8" w:rsidRDefault="008972B3" w:rsidP="00641FF1">
            <w:pPr>
              <w:suppressAutoHyphens/>
              <w:ind w:left="284"/>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УЧЕБНОЙ ДИСЦИПЛИНЫ</w:t>
            </w:r>
          </w:p>
          <w:p w:rsidR="008972B3" w:rsidRPr="00AE03B8" w:rsidRDefault="008972B3" w:rsidP="00641FF1">
            <w:pPr>
              <w:suppressAutoHyphens/>
              <w:rPr>
                <w:rFonts w:ascii="Times New Roman" w:hAnsi="Times New Roman"/>
                <w:b/>
                <w:sz w:val="24"/>
                <w:szCs w:val="24"/>
              </w:rPr>
            </w:pPr>
          </w:p>
        </w:tc>
        <w:tc>
          <w:tcPr>
            <w:tcW w:w="1854" w:type="dxa"/>
          </w:tcPr>
          <w:p w:rsidR="008972B3" w:rsidRPr="00AE03B8" w:rsidRDefault="0011246F" w:rsidP="0011246F">
            <w:pPr>
              <w:jc w:val="center"/>
              <w:rPr>
                <w:rFonts w:ascii="Times New Roman" w:hAnsi="Times New Roman"/>
                <w:b/>
                <w:sz w:val="24"/>
                <w:szCs w:val="24"/>
              </w:rPr>
            </w:pPr>
            <w:r>
              <w:rPr>
                <w:rFonts w:ascii="Times New Roman" w:hAnsi="Times New Roman"/>
                <w:b/>
                <w:sz w:val="24"/>
                <w:szCs w:val="24"/>
              </w:rPr>
              <w:t>9</w:t>
            </w:r>
          </w:p>
        </w:tc>
      </w:tr>
    </w:tbl>
    <w:p w:rsidR="008972B3" w:rsidRPr="00AE03B8" w:rsidRDefault="008972B3" w:rsidP="008972B3">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rsidR="008972B3" w:rsidRPr="00753979" w:rsidRDefault="008972B3" w:rsidP="008972B3">
      <w:pPr>
        <w:suppressAutoHyphens/>
        <w:spacing w:after="0"/>
        <w:ind w:left="360" w:right="-285"/>
        <w:jc w:val="center"/>
        <w:rPr>
          <w:rFonts w:ascii="Times New Roman" w:hAnsi="Times New Roman"/>
          <w:b/>
          <w:sz w:val="24"/>
          <w:szCs w:val="24"/>
        </w:rPr>
      </w:pPr>
      <w:r w:rsidRPr="00753979">
        <w:rPr>
          <w:rFonts w:ascii="Times New Roman" w:hAnsi="Times New Roman"/>
          <w:b/>
          <w:sz w:val="24"/>
          <w:szCs w:val="24"/>
        </w:rPr>
        <w:lastRenderedPageBreak/>
        <w:t xml:space="preserve">1. ОБЩАЯ ХАРАКТЕРИСТИКА </w:t>
      </w:r>
      <w:r w:rsidRPr="00753979">
        <w:rPr>
          <w:rFonts w:ascii="Times New Roman" w:hAnsi="Times New Roman"/>
          <w:b/>
          <w:color w:val="000000"/>
          <w:sz w:val="24"/>
          <w:szCs w:val="24"/>
        </w:rPr>
        <w:t xml:space="preserve"> РАБОЧЕЙ ПРОГРАММЫ</w:t>
      </w:r>
      <w:r w:rsidRPr="00753979">
        <w:rPr>
          <w:rFonts w:ascii="Times New Roman" w:hAnsi="Times New Roman"/>
          <w:b/>
          <w:sz w:val="24"/>
          <w:szCs w:val="24"/>
        </w:rPr>
        <w:br/>
        <w:t>УЧЕБНОЙ ДИСЦИПЛИНЫ</w:t>
      </w:r>
    </w:p>
    <w:p w:rsidR="008972B3" w:rsidRPr="00753979" w:rsidRDefault="008972B3" w:rsidP="008972B3">
      <w:pPr>
        <w:suppressAutoHyphens/>
        <w:spacing w:after="0"/>
        <w:ind w:left="720"/>
        <w:jc w:val="center"/>
        <w:rPr>
          <w:rFonts w:ascii="Times New Roman" w:hAnsi="Times New Roman"/>
          <w:b/>
          <w:sz w:val="24"/>
          <w:szCs w:val="24"/>
        </w:rPr>
      </w:pPr>
      <w:r w:rsidRPr="00753979">
        <w:rPr>
          <w:rFonts w:ascii="Times New Roman" w:hAnsi="Times New Roman"/>
          <w:b/>
          <w:sz w:val="24"/>
          <w:szCs w:val="24"/>
        </w:rPr>
        <w:t xml:space="preserve">ОП.05 </w:t>
      </w:r>
      <w:r w:rsidRPr="00753979">
        <w:rPr>
          <w:rFonts w:ascii="Times New Roman" w:hAnsi="Times New Roman"/>
          <w:b/>
          <w:iCs/>
          <w:sz w:val="24"/>
          <w:szCs w:val="24"/>
        </w:rPr>
        <w:t>МИНЕРАЛОГИЯ, ПЕТРОГРАФИЯ И СТРУКТУРНАЯ ГЕОЛОГИЯ</w:t>
      </w:r>
    </w:p>
    <w:p w:rsidR="008972B3" w:rsidRPr="00753979" w:rsidRDefault="008972B3" w:rsidP="008972B3">
      <w:pPr>
        <w:suppressAutoHyphens/>
        <w:spacing w:after="0"/>
        <w:ind w:left="720"/>
        <w:jc w:val="center"/>
        <w:rPr>
          <w:rFonts w:ascii="Times New Roman" w:hAnsi="Times New Roman"/>
          <w:b/>
          <w:sz w:val="24"/>
          <w:szCs w:val="24"/>
        </w:rPr>
      </w:pPr>
    </w:p>
    <w:p w:rsidR="008972B3" w:rsidRPr="00753979" w:rsidRDefault="008972B3" w:rsidP="008972B3">
      <w:pPr>
        <w:suppressAutoHyphens/>
        <w:spacing w:after="0"/>
        <w:ind w:firstLine="709"/>
        <w:rPr>
          <w:rFonts w:ascii="Times New Roman" w:hAnsi="Times New Roman"/>
          <w:color w:val="000000"/>
          <w:sz w:val="24"/>
          <w:szCs w:val="24"/>
        </w:rPr>
      </w:pPr>
      <w:r w:rsidRPr="00753979">
        <w:rPr>
          <w:rFonts w:ascii="Times New Roman" w:hAnsi="Times New Roman"/>
          <w:b/>
          <w:sz w:val="24"/>
          <w:szCs w:val="24"/>
        </w:rPr>
        <w:t xml:space="preserve">1.1. Место дисциплины в структуре основной образовательной программы: </w:t>
      </w:r>
    </w:p>
    <w:p w:rsidR="008972B3" w:rsidRPr="00753979" w:rsidRDefault="008972B3" w:rsidP="00897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53979">
        <w:rPr>
          <w:rFonts w:ascii="Times New Roman" w:hAnsi="Times New Roman"/>
          <w:sz w:val="24"/>
          <w:szCs w:val="24"/>
        </w:rPr>
        <w:t>Учебная дисциплина «</w:t>
      </w:r>
      <w:r w:rsidRPr="00753979">
        <w:rPr>
          <w:rFonts w:ascii="Times New Roman" w:hAnsi="Times New Roman"/>
          <w:iCs/>
          <w:sz w:val="24"/>
          <w:szCs w:val="24"/>
        </w:rPr>
        <w:t>Минералогия, петрография и структурная геология</w:t>
      </w:r>
      <w:r w:rsidRPr="00753979">
        <w:rPr>
          <w:rFonts w:ascii="Times New Roman" w:hAnsi="Times New Roman"/>
          <w:sz w:val="24"/>
          <w:szCs w:val="24"/>
        </w:rPr>
        <w:t xml:space="preserve">» является обязательной частью общепрофессионального цикла; образовательной программы </w:t>
      </w:r>
      <w:r>
        <w:rPr>
          <w:rFonts w:ascii="Times New Roman" w:hAnsi="Times New Roman"/>
          <w:sz w:val="24"/>
          <w:szCs w:val="24"/>
        </w:rPr>
        <w:br/>
      </w:r>
      <w:r w:rsidRPr="00753979">
        <w:rPr>
          <w:rFonts w:ascii="Times New Roman" w:hAnsi="Times New Roman"/>
          <w:sz w:val="24"/>
          <w:szCs w:val="24"/>
        </w:rPr>
        <w:t>в соответствии с ФГОС СПО по специальности 21.02.13 Геологическая съемка, поиски</w:t>
      </w:r>
      <w:r w:rsidR="00F743CB">
        <w:rPr>
          <w:rFonts w:ascii="Times New Roman" w:hAnsi="Times New Roman"/>
          <w:sz w:val="24"/>
          <w:szCs w:val="24"/>
        </w:rPr>
        <w:t xml:space="preserve"> </w:t>
      </w:r>
      <w:r w:rsidRPr="00753979">
        <w:rPr>
          <w:rFonts w:ascii="Times New Roman" w:hAnsi="Times New Roman"/>
          <w:sz w:val="24"/>
          <w:szCs w:val="24"/>
        </w:rPr>
        <w:t>и разведка месторождений полезных ископаемых.</w:t>
      </w:r>
    </w:p>
    <w:p w:rsidR="008972B3" w:rsidRPr="00753979" w:rsidRDefault="008972B3" w:rsidP="008972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53979">
        <w:rPr>
          <w:rFonts w:ascii="Times New Roman" w:hAnsi="Times New Roman"/>
          <w:sz w:val="24"/>
          <w:szCs w:val="24"/>
        </w:rPr>
        <w:t>Особое значение дисциплина имеет при формировании и развитии ОК 01,02, 03, 04, 07</w:t>
      </w:r>
      <w:r w:rsidRPr="00753979">
        <w:rPr>
          <w:rFonts w:ascii="Times New Roman" w:hAnsi="Times New Roman"/>
          <w:i/>
          <w:sz w:val="24"/>
          <w:szCs w:val="24"/>
        </w:rPr>
        <w:t>.</w:t>
      </w:r>
    </w:p>
    <w:p w:rsidR="008972B3" w:rsidRPr="00753979" w:rsidRDefault="008972B3" w:rsidP="00897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8972B3" w:rsidRPr="00753979" w:rsidRDefault="008972B3" w:rsidP="008972B3">
      <w:pPr>
        <w:spacing w:after="0"/>
        <w:ind w:firstLine="709"/>
        <w:rPr>
          <w:rFonts w:ascii="Times New Roman" w:hAnsi="Times New Roman"/>
          <w:b/>
          <w:sz w:val="24"/>
          <w:szCs w:val="24"/>
        </w:rPr>
      </w:pPr>
      <w:r w:rsidRPr="00753979">
        <w:rPr>
          <w:rFonts w:ascii="Times New Roman" w:hAnsi="Times New Roman"/>
          <w:b/>
          <w:sz w:val="24"/>
          <w:szCs w:val="24"/>
        </w:rPr>
        <w:t>1.2. Цель и планируемые результаты освоения дисциплины:</w:t>
      </w:r>
    </w:p>
    <w:p w:rsidR="008972B3" w:rsidRPr="00753979" w:rsidRDefault="008972B3" w:rsidP="008972B3">
      <w:pPr>
        <w:suppressAutoHyphens/>
        <w:spacing w:after="0"/>
        <w:ind w:firstLine="709"/>
        <w:jc w:val="both"/>
        <w:rPr>
          <w:rFonts w:ascii="Times New Roman" w:hAnsi="Times New Roman"/>
          <w:sz w:val="24"/>
          <w:szCs w:val="24"/>
        </w:rPr>
      </w:pPr>
      <w:r w:rsidRPr="00753979">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8"/>
        <w:gridCol w:w="3914"/>
        <w:gridCol w:w="3816"/>
      </w:tblGrid>
      <w:tr w:rsidR="008972B3" w:rsidRPr="00AE03B8" w:rsidTr="00641FF1">
        <w:trPr>
          <w:trHeight w:val="649"/>
        </w:trPr>
        <w:tc>
          <w:tcPr>
            <w:tcW w:w="2188" w:type="dxa"/>
            <w:hideMark/>
          </w:tcPr>
          <w:p w:rsidR="008972B3" w:rsidRPr="00AE03B8" w:rsidRDefault="008972B3" w:rsidP="00641FF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rsidR="008972B3" w:rsidRPr="00AE03B8" w:rsidRDefault="008972B3" w:rsidP="00641FF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3914" w:type="dxa"/>
            <w:hideMark/>
          </w:tcPr>
          <w:p w:rsidR="008972B3" w:rsidRPr="00AE03B8" w:rsidRDefault="008972B3" w:rsidP="00641FF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3816" w:type="dxa"/>
            <w:hideMark/>
          </w:tcPr>
          <w:p w:rsidR="008972B3" w:rsidRPr="00AE03B8" w:rsidRDefault="008972B3" w:rsidP="00641FF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8972B3" w:rsidRPr="00AE03B8" w:rsidTr="00641FF1">
        <w:trPr>
          <w:trHeight w:val="4554"/>
        </w:trPr>
        <w:tc>
          <w:tcPr>
            <w:tcW w:w="2188" w:type="dxa"/>
          </w:tcPr>
          <w:p w:rsidR="008972B3" w:rsidRPr="00AE03B8" w:rsidRDefault="008972B3" w:rsidP="00641FF1">
            <w:pPr>
              <w:suppressAutoHyphens/>
              <w:spacing w:after="0" w:line="240" w:lineRule="auto"/>
              <w:jc w:val="center"/>
              <w:rPr>
                <w:rFonts w:ascii="Times New Roman" w:hAnsi="Times New Roman"/>
                <w:iCs/>
                <w:sz w:val="24"/>
                <w:szCs w:val="24"/>
              </w:rPr>
            </w:pPr>
          </w:p>
          <w:p w:rsidR="008972B3" w:rsidRPr="00AE03B8" w:rsidRDefault="008972B3" w:rsidP="00641FF1">
            <w:pPr>
              <w:suppressAutoHyphens/>
              <w:spacing w:after="0" w:line="240" w:lineRule="auto"/>
              <w:jc w:val="center"/>
              <w:rPr>
                <w:rFonts w:ascii="Times New Roman" w:hAnsi="Times New Roman"/>
                <w:iCs/>
                <w:sz w:val="24"/>
                <w:szCs w:val="24"/>
              </w:rPr>
            </w:pPr>
          </w:p>
          <w:p w:rsidR="008972B3" w:rsidRPr="00AE03B8" w:rsidRDefault="008972B3" w:rsidP="00641FF1">
            <w:pPr>
              <w:suppressAutoHyphens/>
              <w:spacing w:after="0" w:line="240" w:lineRule="auto"/>
              <w:jc w:val="center"/>
              <w:rPr>
                <w:rFonts w:ascii="Times New Roman" w:hAnsi="Times New Roman"/>
                <w:iCs/>
                <w:sz w:val="24"/>
                <w:szCs w:val="24"/>
              </w:rPr>
            </w:pPr>
          </w:p>
          <w:p w:rsidR="008972B3" w:rsidRPr="00AE03B8" w:rsidRDefault="008972B3" w:rsidP="00641FF1">
            <w:pPr>
              <w:suppressAutoHyphens/>
              <w:spacing w:after="0" w:line="240" w:lineRule="auto"/>
              <w:jc w:val="center"/>
              <w:rPr>
                <w:rFonts w:ascii="Times New Roman" w:hAnsi="Times New Roman"/>
                <w:iCs/>
                <w:sz w:val="24"/>
                <w:szCs w:val="24"/>
              </w:rPr>
            </w:pPr>
          </w:p>
          <w:p w:rsidR="008972B3" w:rsidRPr="00AE03B8" w:rsidRDefault="008972B3" w:rsidP="00641FF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8972B3" w:rsidRPr="00AE03B8" w:rsidRDefault="008972B3" w:rsidP="00641FF1">
            <w:pPr>
              <w:suppressAutoHyphens/>
              <w:spacing w:after="0" w:line="240" w:lineRule="auto"/>
              <w:jc w:val="center"/>
              <w:rPr>
                <w:rFonts w:ascii="Times New Roman" w:hAnsi="Times New Roman"/>
                <w:iCs/>
                <w:sz w:val="24"/>
                <w:szCs w:val="24"/>
              </w:rPr>
            </w:pPr>
            <w:r w:rsidRPr="00AE03B8">
              <w:rPr>
                <w:rFonts w:ascii="Times New Roman" w:hAnsi="Times New Roman"/>
                <w:color w:val="000000" w:themeColor="text1"/>
                <w:sz w:val="24"/>
                <w:szCs w:val="24"/>
              </w:rPr>
              <w:t>ПК 1.1-1.8, 2.1-2.5, 3.1-3.4, 4.1-4.6</w:t>
            </w:r>
          </w:p>
        </w:tc>
        <w:tc>
          <w:tcPr>
            <w:tcW w:w="3914" w:type="dxa"/>
          </w:tcPr>
          <w:p w:rsidR="008972B3" w:rsidRPr="00AE03B8" w:rsidRDefault="008972B3" w:rsidP="008972B3">
            <w:pPr>
              <w:numPr>
                <w:ilvl w:val="0"/>
                <w:numId w:val="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решать прикладные задачи в области профессиональной деятельности</w:t>
            </w:r>
          </w:p>
          <w:p w:rsidR="008972B3" w:rsidRPr="00AE03B8" w:rsidRDefault="008972B3" w:rsidP="008972B3">
            <w:pPr>
              <w:numPr>
                <w:ilvl w:val="0"/>
                <w:numId w:val="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распознавать горные породы по условиям образования</w:t>
            </w:r>
          </w:p>
          <w:p w:rsidR="008972B3" w:rsidRPr="00AE03B8" w:rsidRDefault="008972B3" w:rsidP="008972B3">
            <w:pPr>
              <w:numPr>
                <w:ilvl w:val="0"/>
                <w:numId w:val="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определять по диагностическим признакам вещественный состав, структуру, текстуру, главные породообразующие минералы и горные породы</w:t>
            </w:r>
          </w:p>
          <w:p w:rsidR="008972B3" w:rsidRPr="00AE03B8" w:rsidRDefault="008972B3" w:rsidP="008972B3">
            <w:pPr>
              <w:numPr>
                <w:ilvl w:val="0"/>
                <w:numId w:val="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определять физические свойства и морфологию минералов</w:t>
            </w:r>
          </w:p>
          <w:p w:rsidR="008972B3" w:rsidRPr="00AE03B8" w:rsidRDefault="008972B3" w:rsidP="008972B3">
            <w:pPr>
              <w:numPr>
                <w:ilvl w:val="0"/>
                <w:numId w:val="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описывать горные породы и давать им полевое определение.</w:t>
            </w:r>
          </w:p>
          <w:p w:rsidR="008972B3" w:rsidRPr="00AE03B8" w:rsidRDefault="008972B3" w:rsidP="00641FF1">
            <w:pPr>
              <w:spacing w:after="0" w:line="240" w:lineRule="auto"/>
              <w:contextualSpacing/>
              <w:jc w:val="both"/>
              <w:rPr>
                <w:rFonts w:ascii="Times New Roman" w:hAnsi="Times New Roman"/>
                <w:sz w:val="24"/>
                <w:szCs w:val="24"/>
              </w:rPr>
            </w:pPr>
          </w:p>
          <w:p w:rsidR="008972B3" w:rsidRPr="00AE03B8" w:rsidRDefault="008972B3" w:rsidP="00641FF1">
            <w:pPr>
              <w:spacing w:after="0" w:line="240" w:lineRule="auto"/>
              <w:jc w:val="both"/>
              <w:rPr>
                <w:rFonts w:ascii="Times New Roman" w:hAnsi="Times New Roman"/>
                <w:sz w:val="24"/>
                <w:szCs w:val="24"/>
              </w:rPr>
            </w:pPr>
          </w:p>
        </w:tc>
        <w:tc>
          <w:tcPr>
            <w:tcW w:w="3816" w:type="dxa"/>
          </w:tcPr>
          <w:p w:rsidR="008972B3" w:rsidRPr="00AE03B8" w:rsidRDefault="008972B3" w:rsidP="008972B3">
            <w:pPr>
              <w:numPr>
                <w:ilvl w:val="0"/>
                <w:numId w:val="2"/>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значение полезных ископаемых в профессиональной деятельности.</w:t>
            </w:r>
          </w:p>
          <w:p w:rsidR="008972B3" w:rsidRPr="00AE03B8" w:rsidRDefault="008972B3" w:rsidP="008972B3">
            <w:pPr>
              <w:numPr>
                <w:ilvl w:val="0"/>
                <w:numId w:val="2"/>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иметь представление о геологических процессах, формирующих места полезных ископаемых</w:t>
            </w:r>
          </w:p>
          <w:p w:rsidR="008972B3" w:rsidRPr="00AE03B8" w:rsidRDefault="008972B3" w:rsidP="008972B3">
            <w:pPr>
              <w:numPr>
                <w:ilvl w:val="0"/>
                <w:numId w:val="2"/>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 xml:space="preserve">четко представлять формы тел разных ископаемых, определяющих способы разведки </w:t>
            </w:r>
          </w:p>
          <w:p w:rsidR="008972B3" w:rsidRPr="00AE03B8" w:rsidRDefault="008972B3" w:rsidP="008972B3">
            <w:pPr>
              <w:numPr>
                <w:ilvl w:val="0"/>
                <w:numId w:val="2"/>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иметь представление о метасоматических процессах, сопровождающих образование эндогенных м.п.и</w:t>
            </w:r>
          </w:p>
          <w:p w:rsidR="008972B3" w:rsidRPr="00AE03B8" w:rsidRDefault="008972B3" w:rsidP="008972B3">
            <w:pPr>
              <w:numPr>
                <w:ilvl w:val="0"/>
                <w:numId w:val="2"/>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знать эндогенные процессы, ведущие к формированию о м.п.и</w:t>
            </w:r>
          </w:p>
          <w:p w:rsidR="008972B3" w:rsidRPr="00AE03B8" w:rsidRDefault="008972B3" w:rsidP="008972B3">
            <w:pPr>
              <w:numPr>
                <w:ilvl w:val="0"/>
                <w:numId w:val="2"/>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четко разбираться в типах околорудно-измененных пород при осуществлении геологической документации горно-разведочных выработок</w:t>
            </w:r>
          </w:p>
          <w:p w:rsidR="008972B3" w:rsidRPr="00AE03B8" w:rsidRDefault="008972B3" w:rsidP="008972B3">
            <w:pPr>
              <w:numPr>
                <w:ilvl w:val="0"/>
                <w:numId w:val="2"/>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иметь представление об основных генетических и промышленных типах м.п.и ДВФО РФ</w:t>
            </w:r>
          </w:p>
          <w:p w:rsidR="008972B3" w:rsidRPr="00AE03B8" w:rsidRDefault="008972B3" w:rsidP="008972B3">
            <w:pPr>
              <w:pStyle w:val="a9"/>
              <w:numPr>
                <w:ilvl w:val="0"/>
                <w:numId w:val="2"/>
              </w:numPr>
              <w:spacing w:before="0" w:after="0"/>
              <w:ind w:left="0" w:firstLine="0"/>
              <w:jc w:val="both"/>
            </w:pPr>
            <w:r w:rsidRPr="00AE03B8">
              <w:t>свойства кристаллического вещества, его строение и методы исследования</w:t>
            </w:r>
          </w:p>
          <w:p w:rsidR="008972B3" w:rsidRPr="00AE03B8" w:rsidRDefault="008972B3" w:rsidP="008972B3">
            <w:pPr>
              <w:pStyle w:val="a9"/>
              <w:numPr>
                <w:ilvl w:val="0"/>
                <w:numId w:val="2"/>
              </w:numPr>
              <w:spacing w:before="0" w:after="0"/>
              <w:ind w:left="0" w:firstLine="0"/>
              <w:jc w:val="both"/>
            </w:pPr>
            <w:r w:rsidRPr="00AE03B8">
              <w:t>диагностические признаки основных минералов и горных пород</w:t>
            </w:r>
          </w:p>
          <w:p w:rsidR="008972B3" w:rsidRPr="00AE03B8" w:rsidRDefault="008972B3" w:rsidP="008972B3">
            <w:pPr>
              <w:pStyle w:val="a9"/>
              <w:numPr>
                <w:ilvl w:val="0"/>
                <w:numId w:val="2"/>
              </w:numPr>
              <w:spacing w:before="0" w:after="0"/>
              <w:ind w:left="0" w:firstLine="0"/>
              <w:jc w:val="both"/>
            </w:pPr>
            <w:r w:rsidRPr="00AE03B8">
              <w:t>классификацию минералов и горных пород</w:t>
            </w:r>
          </w:p>
        </w:tc>
      </w:tr>
    </w:tbl>
    <w:p w:rsidR="008972B3" w:rsidRDefault="008972B3" w:rsidP="008972B3">
      <w:pPr>
        <w:suppressAutoHyphens/>
        <w:spacing w:after="0"/>
        <w:ind w:left="360"/>
        <w:contextualSpacing/>
        <w:jc w:val="center"/>
        <w:rPr>
          <w:rFonts w:ascii="Times New Roman" w:hAnsi="Times New Roman"/>
          <w:b/>
          <w:sz w:val="24"/>
          <w:szCs w:val="24"/>
        </w:rPr>
      </w:pPr>
    </w:p>
    <w:p w:rsidR="008972B3" w:rsidRPr="00AE03B8" w:rsidRDefault="008972B3" w:rsidP="008972B3">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rsidR="008972B3" w:rsidRPr="00AE03B8" w:rsidRDefault="008972B3" w:rsidP="008972B3">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0"/>
        <w:gridCol w:w="2677"/>
      </w:tblGrid>
      <w:tr w:rsidR="008972B3" w:rsidRPr="00AE03B8" w:rsidTr="00641FF1">
        <w:trPr>
          <w:trHeight w:val="490"/>
        </w:trPr>
        <w:tc>
          <w:tcPr>
            <w:tcW w:w="3681" w:type="pct"/>
            <w:vAlign w:val="center"/>
          </w:tcPr>
          <w:p w:rsidR="008972B3" w:rsidRPr="00AE03B8" w:rsidRDefault="008972B3" w:rsidP="00641FF1">
            <w:pPr>
              <w:suppressAutoHyphens/>
              <w:spacing w:after="0"/>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19" w:type="pct"/>
            <w:vAlign w:val="center"/>
          </w:tcPr>
          <w:p w:rsidR="008972B3" w:rsidRPr="00AE03B8" w:rsidRDefault="008972B3" w:rsidP="00641FF1">
            <w:pPr>
              <w:suppressAutoHyphens/>
              <w:spacing w:after="0"/>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8972B3" w:rsidRPr="00AE03B8" w:rsidTr="00641FF1">
        <w:trPr>
          <w:trHeight w:val="490"/>
        </w:trPr>
        <w:tc>
          <w:tcPr>
            <w:tcW w:w="3681" w:type="pct"/>
            <w:vAlign w:val="center"/>
          </w:tcPr>
          <w:p w:rsidR="008972B3" w:rsidRPr="00AE03B8" w:rsidRDefault="008972B3" w:rsidP="00641FF1">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19" w:type="pct"/>
            <w:vAlign w:val="center"/>
          </w:tcPr>
          <w:p w:rsidR="008972B3" w:rsidRPr="00C21240" w:rsidRDefault="00C21240" w:rsidP="00C21240">
            <w:pPr>
              <w:suppressAutoHyphens/>
              <w:spacing w:after="0"/>
              <w:jc w:val="center"/>
              <w:rPr>
                <w:rFonts w:ascii="Times New Roman" w:hAnsi="Times New Roman"/>
                <w:b/>
                <w:bCs/>
                <w:iCs/>
                <w:color w:val="FF0000"/>
                <w:sz w:val="24"/>
                <w:szCs w:val="24"/>
              </w:rPr>
            </w:pPr>
            <w:r w:rsidRPr="00C21240">
              <w:rPr>
                <w:rFonts w:ascii="Times New Roman" w:hAnsi="Times New Roman"/>
                <w:b/>
                <w:bCs/>
                <w:iCs/>
                <w:color w:val="FF0000"/>
                <w:sz w:val="24"/>
                <w:szCs w:val="24"/>
              </w:rPr>
              <w:t>162</w:t>
            </w:r>
          </w:p>
        </w:tc>
      </w:tr>
      <w:tr w:rsidR="008972B3" w:rsidRPr="00AE03B8" w:rsidTr="00641FF1">
        <w:trPr>
          <w:trHeight w:val="490"/>
        </w:trPr>
        <w:tc>
          <w:tcPr>
            <w:tcW w:w="3681" w:type="pct"/>
            <w:shd w:val="clear" w:color="auto" w:fill="auto"/>
            <w:vAlign w:val="center"/>
          </w:tcPr>
          <w:p w:rsidR="008972B3" w:rsidRPr="00AE03B8" w:rsidRDefault="008972B3" w:rsidP="00641FF1">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19" w:type="pct"/>
            <w:shd w:val="clear" w:color="auto" w:fill="auto"/>
            <w:vAlign w:val="center"/>
          </w:tcPr>
          <w:p w:rsidR="008972B3" w:rsidRPr="00AE03B8" w:rsidRDefault="008972B3" w:rsidP="00641FF1">
            <w:pPr>
              <w:suppressAutoHyphens/>
              <w:spacing w:after="0"/>
              <w:jc w:val="center"/>
              <w:rPr>
                <w:rFonts w:ascii="Times New Roman" w:hAnsi="Times New Roman"/>
                <w:b/>
                <w:bCs/>
                <w:iCs/>
                <w:sz w:val="24"/>
                <w:szCs w:val="24"/>
              </w:rPr>
            </w:pPr>
          </w:p>
        </w:tc>
      </w:tr>
      <w:tr w:rsidR="008972B3" w:rsidRPr="00AE03B8" w:rsidTr="00641FF1">
        <w:trPr>
          <w:trHeight w:val="336"/>
        </w:trPr>
        <w:tc>
          <w:tcPr>
            <w:tcW w:w="5000" w:type="pct"/>
            <w:gridSpan w:val="2"/>
            <w:vAlign w:val="center"/>
          </w:tcPr>
          <w:p w:rsidR="008972B3" w:rsidRPr="00AE03B8" w:rsidRDefault="008972B3" w:rsidP="00641FF1">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8972B3" w:rsidRPr="00AE03B8" w:rsidTr="00641FF1">
        <w:trPr>
          <w:trHeight w:val="490"/>
        </w:trPr>
        <w:tc>
          <w:tcPr>
            <w:tcW w:w="3681" w:type="pct"/>
            <w:vAlign w:val="center"/>
          </w:tcPr>
          <w:p w:rsidR="008972B3" w:rsidRPr="00AE03B8" w:rsidRDefault="008972B3" w:rsidP="00641FF1">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19" w:type="pct"/>
            <w:vAlign w:val="center"/>
          </w:tcPr>
          <w:p w:rsidR="008972B3" w:rsidRPr="008C7A58" w:rsidRDefault="008C7A58" w:rsidP="00641FF1">
            <w:pPr>
              <w:suppressAutoHyphens/>
              <w:spacing w:after="0"/>
              <w:jc w:val="center"/>
              <w:rPr>
                <w:rFonts w:ascii="Times New Roman" w:hAnsi="Times New Roman"/>
                <w:iCs/>
                <w:color w:val="FF0000"/>
                <w:sz w:val="24"/>
                <w:szCs w:val="24"/>
              </w:rPr>
            </w:pPr>
            <w:r w:rsidRPr="008C7A58">
              <w:rPr>
                <w:rFonts w:ascii="Times New Roman" w:hAnsi="Times New Roman"/>
                <w:iCs/>
                <w:color w:val="FF0000"/>
                <w:sz w:val="24"/>
                <w:szCs w:val="24"/>
              </w:rPr>
              <w:t>5</w:t>
            </w:r>
            <w:r w:rsidR="008972B3" w:rsidRPr="008C7A58">
              <w:rPr>
                <w:rFonts w:ascii="Times New Roman" w:hAnsi="Times New Roman"/>
                <w:iCs/>
                <w:color w:val="FF0000"/>
                <w:sz w:val="24"/>
                <w:szCs w:val="24"/>
              </w:rPr>
              <w:t>8</w:t>
            </w:r>
          </w:p>
        </w:tc>
      </w:tr>
      <w:tr w:rsidR="008972B3" w:rsidRPr="00AE03B8" w:rsidTr="00641FF1">
        <w:trPr>
          <w:trHeight w:val="490"/>
        </w:trPr>
        <w:tc>
          <w:tcPr>
            <w:tcW w:w="3681" w:type="pct"/>
            <w:vAlign w:val="center"/>
          </w:tcPr>
          <w:p w:rsidR="008972B3" w:rsidRPr="00AE03B8" w:rsidRDefault="008972B3" w:rsidP="00641FF1">
            <w:pPr>
              <w:suppressAutoHyphens/>
              <w:spacing w:after="0" w:line="240" w:lineRule="auto"/>
              <w:rPr>
                <w:rFonts w:ascii="Times New Roman" w:hAnsi="Times New Roman"/>
                <w:sz w:val="24"/>
                <w:szCs w:val="24"/>
              </w:rPr>
            </w:pPr>
            <w:r w:rsidRPr="00AE03B8">
              <w:rPr>
                <w:rFonts w:ascii="Times New Roman" w:hAnsi="Times New Roman"/>
                <w:sz w:val="24"/>
                <w:szCs w:val="24"/>
              </w:rPr>
              <w:t>практические занятия</w:t>
            </w:r>
          </w:p>
        </w:tc>
        <w:tc>
          <w:tcPr>
            <w:tcW w:w="1319" w:type="pct"/>
            <w:vAlign w:val="center"/>
          </w:tcPr>
          <w:p w:rsidR="008972B3" w:rsidRPr="008C7A58" w:rsidRDefault="008C7A58" w:rsidP="00641FF1">
            <w:pPr>
              <w:suppressAutoHyphens/>
              <w:spacing w:after="0"/>
              <w:jc w:val="center"/>
              <w:rPr>
                <w:rFonts w:ascii="Times New Roman" w:hAnsi="Times New Roman"/>
                <w:iCs/>
                <w:color w:val="FF0000"/>
                <w:sz w:val="24"/>
                <w:szCs w:val="24"/>
              </w:rPr>
            </w:pPr>
            <w:r w:rsidRPr="008C7A58">
              <w:rPr>
                <w:rFonts w:ascii="Times New Roman" w:hAnsi="Times New Roman"/>
                <w:iCs/>
                <w:color w:val="FF0000"/>
                <w:sz w:val="24"/>
                <w:szCs w:val="24"/>
              </w:rPr>
              <w:t>50</w:t>
            </w:r>
          </w:p>
        </w:tc>
      </w:tr>
      <w:tr w:rsidR="008972B3" w:rsidRPr="00AE03B8" w:rsidTr="00641FF1">
        <w:trPr>
          <w:trHeight w:val="267"/>
        </w:trPr>
        <w:tc>
          <w:tcPr>
            <w:tcW w:w="3681" w:type="pct"/>
            <w:vAlign w:val="center"/>
          </w:tcPr>
          <w:p w:rsidR="008972B3" w:rsidRPr="00500558" w:rsidRDefault="008972B3" w:rsidP="00641FF1">
            <w:pPr>
              <w:suppressAutoHyphens/>
              <w:spacing w:after="0" w:line="240" w:lineRule="auto"/>
              <w:rPr>
                <w:rFonts w:ascii="Times New Roman" w:hAnsi="Times New Roman"/>
                <w:iCs/>
                <w:sz w:val="24"/>
                <w:szCs w:val="24"/>
              </w:rPr>
            </w:pPr>
            <w:r w:rsidRPr="00500558">
              <w:rPr>
                <w:rFonts w:ascii="Times New Roman" w:hAnsi="Times New Roman"/>
                <w:iCs/>
                <w:sz w:val="24"/>
                <w:szCs w:val="24"/>
              </w:rPr>
              <w:t>Самостоятельная работа</w:t>
            </w:r>
            <w:r w:rsidRPr="00500558">
              <w:rPr>
                <w:rFonts w:ascii="Times New Roman" w:hAnsi="Times New Roman"/>
                <w:b/>
                <w:i/>
                <w:iCs/>
                <w:sz w:val="24"/>
                <w:szCs w:val="24"/>
                <w:vertAlign w:val="superscript"/>
              </w:rPr>
              <w:footnoteReference w:id="2"/>
            </w:r>
          </w:p>
        </w:tc>
        <w:tc>
          <w:tcPr>
            <w:tcW w:w="1319" w:type="pct"/>
            <w:vAlign w:val="center"/>
          </w:tcPr>
          <w:p w:rsidR="008972B3" w:rsidRPr="00AE03B8" w:rsidRDefault="008C7A58" w:rsidP="00641FF1">
            <w:pPr>
              <w:suppressAutoHyphens/>
              <w:spacing w:after="0"/>
              <w:jc w:val="center"/>
              <w:rPr>
                <w:rFonts w:ascii="Times New Roman" w:hAnsi="Times New Roman"/>
                <w:iCs/>
                <w:sz w:val="24"/>
                <w:szCs w:val="24"/>
              </w:rPr>
            </w:pPr>
            <w:r>
              <w:rPr>
                <w:rFonts w:ascii="Times New Roman" w:hAnsi="Times New Roman"/>
                <w:iCs/>
                <w:sz w:val="24"/>
                <w:szCs w:val="24"/>
              </w:rPr>
              <w:t>54</w:t>
            </w:r>
          </w:p>
        </w:tc>
      </w:tr>
      <w:tr w:rsidR="008972B3" w:rsidRPr="00AE03B8" w:rsidTr="00641FF1">
        <w:trPr>
          <w:trHeight w:val="331"/>
        </w:trPr>
        <w:tc>
          <w:tcPr>
            <w:tcW w:w="3681" w:type="pct"/>
            <w:vAlign w:val="center"/>
          </w:tcPr>
          <w:p w:rsidR="008972B3" w:rsidRPr="00AE03B8" w:rsidRDefault="008972B3" w:rsidP="00641FF1">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r w:rsidR="008C7A58">
              <w:rPr>
                <w:rFonts w:ascii="Times New Roman" w:hAnsi="Times New Roman"/>
                <w:b/>
                <w:iCs/>
                <w:sz w:val="24"/>
                <w:szCs w:val="24"/>
              </w:rPr>
              <w:t xml:space="preserve">     Экзамен</w:t>
            </w:r>
          </w:p>
        </w:tc>
        <w:tc>
          <w:tcPr>
            <w:tcW w:w="1319" w:type="pct"/>
            <w:vAlign w:val="center"/>
          </w:tcPr>
          <w:p w:rsidR="008972B3" w:rsidRPr="00AE03B8" w:rsidRDefault="008972B3" w:rsidP="00641FF1">
            <w:pPr>
              <w:suppressAutoHyphens/>
              <w:spacing w:after="0"/>
              <w:jc w:val="center"/>
              <w:rPr>
                <w:rFonts w:ascii="Times New Roman" w:hAnsi="Times New Roman"/>
                <w:iCs/>
                <w:sz w:val="24"/>
                <w:szCs w:val="24"/>
              </w:rPr>
            </w:pPr>
          </w:p>
        </w:tc>
      </w:tr>
    </w:tbl>
    <w:p w:rsidR="008972B3" w:rsidRPr="00AE03B8" w:rsidRDefault="008972B3" w:rsidP="008972B3">
      <w:pPr>
        <w:rPr>
          <w:rFonts w:ascii="Times New Roman" w:hAnsi="Times New Roman"/>
          <w:b/>
          <w:i/>
          <w:sz w:val="24"/>
          <w:szCs w:val="24"/>
        </w:rPr>
        <w:sectPr w:rsidR="008972B3" w:rsidRPr="00AE03B8" w:rsidSect="000F2A90">
          <w:footerReference w:type="default" r:id="rId9"/>
          <w:pgSz w:w="11906" w:h="16838"/>
          <w:pgMar w:top="1134" w:right="851" w:bottom="1134" w:left="1134" w:header="709" w:footer="158" w:gutter="0"/>
          <w:cols w:space="720"/>
          <w:docGrid w:linePitch="299"/>
        </w:sectPr>
      </w:pPr>
    </w:p>
    <w:p w:rsidR="008972B3" w:rsidRPr="00AE03B8" w:rsidRDefault="008972B3" w:rsidP="008972B3">
      <w:pPr>
        <w:ind w:firstLine="709"/>
        <w:rPr>
          <w:rFonts w:ascii="Times New Roman" w:hAnsi="Times New Roman"/>
          <w:b/>
        </w:rPr>
      </w:pPr>
      <w:r w:rsidRPr="00AE03B8">
        <w:rPr>
          <w:rFonts w:ascii="Times New Roman" w:hAnsi="Times New Roman"/>
          <w:b/>
        </w:rPr>
        <w:lastRenderedPageBreak/>
        <w:t xml:space="preserve">2.2. Тематический план и содержание учебной дисциплины </w:t>
      </w:r>
    </w:p>
    <w:tbl>
      <w:tblPr>
        <w:tblW w:w="14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4"/>
        <w:gridCol w:w="462"/>
        <w:gridCol w:w="8080"/>
        <w:gridCol w:w="1984"/>
        <w:gridCol w:w="1843"/>
      </w:tblGrid>
      <w:tr w:rsidR="008972B3" w:rsidRPr="00AE03B8" w:rsidTr="00641FF1">
        <w:trPr>
          <w:trHeight w:val="20"/>
          <w:jc w:val="center"/>
        </w:trPr>
        <w:tc>
          <w:tcPr>
            <w:tcW w:w="1974" w:type="dxa"/>
          </w:tcPr>
          <w:p w:rsidR="008972B3" w:rsidRPr="00AE03B8" w:rsidRDefault="008972B3" w:rsidP="00641FF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8542" w:type="dxa"/>
            <w:gridSpan w:val="2"/>
          </w:tcPr>
          <w:p w:rsidR="008972B3" w:rsidRPr="00AE03B8" w:rsidRDefault="008972B3" w:rsidP="00641FF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и формы организации деятельности </w:t>
            </w:r>
            <w:r>
              <w:rPr>
                <w:rFonts w:ascii="Times New Roman" w:hAnsi="Times New Roman"/>
                <w:b/>
                <w:bCs/>
                <w:sz w:val="24"/>
                <w:szCs w:val="24"/>
              </w:rPr>
              <w:t>обучающихся</w:t>
            </w:r>
          </w:p>
        </w:tc>
        <w:tc>
          <w:tcPr>
            <w:tcW w:w="1984" w:type="dxa"/>
            <w:shd w:val="clear" w:color="auto" w:fill="auto"/>
          </w:tcPr>
          <w:p w:rsidR="008972B3" w:rsidRPr="00AE03B8" w:rsidRDefault="008972B3" w:rsidP="00641FF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 / в том числе в форме практической подготовки, акад.ч.</w:t>
            </w:r>
          </w:p>
        </w:tc>
        <w:tc>
          <w:tcPr>
            <w:tcW w:w="1843" w:type="dxa"/>
          </w:tcPr>
          <w:p w:rsidR="008972B3" w:rsidRPr="00AE03B8" w:rsidRDefault="008972B3" w:rsidP="00641FF1">
            <w:pPr>
              <w:suppressAutoHyphens/>
              <w:spacing w:after="0" w:line="240" w:lineRule="auto"/>
              <w:jc w:val="center"/>
              <w:rPr>
                <w:rFonts w:ascii="Times New Roman" w:hAnsi="Times New Roman"/>
                <w:b/>
                <w:bCs/>
                <w:sz w:val="24"/>
                <w:szCs w:val="24"/>
              </w:rPr>
            </w:pPr>
            <w:r w:rsidRPr="00FE6D5A">
              <w:rPr>
                <w:rFonts w:ascii="Times New Roman" w:hAnsi="Times New Roman"/>
                <w:b/>
                <w:bCs/>
                <w:sz w:val="24"/>
                <w:szCs w:val="24"/>
              </w:rPr>
              <w:t>Коды компетенций и личностных результатов</w:t>
            </w:r>
            <w:r w:rsidRPr="00FE6D5A">
              <w:rPr>
                <w:rFonts w:ascii="Times New Roman" w:hAnsi="Times New Roman"/>
                <w:b/>
                <w:bCs/>
                <w:sz w:val="24"/>
                <w:szCs w:val="24"/>
                <w:vertAlign w:val="superscript"/>
              </w:rPr>
              <w:footnoteReference w:id="3"/>
            </w:r>
            <w:r w:rsidRPr="00FE6D5A">
              <w:rPr>
                <w:rFonts w:ascii="Times New Roman" w:hAnsi="Times New Roman"/>
                <w:b/>
                <w:bCs/>
                <w:sz w:val="24"/>
                <w:szCs w:val="24"/>
              </w:rPr>
              <w:t xml:space="preserve">, формированию которых способствует элемент программы </w:t>
            </w:r>
          </w:p>
        </w:tc>
      </w:tr>
      <w:tr w:rsidR="008972B3" w:rsidRPr="00AE03B8" w:rsidTr="00641FF1">
        <w:trPr>
          <w:trHeight w:val="20"/>
          <w:jc w:val="center"/>
        </w:trPr>
        <w:tc>
          <w:tcPr>
            <w:tcW w:w="1974"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8542" w:type="dxa"/>
            <w:gridSpan w:val="2"/>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1984" w:type="dxa"/>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3</w:t>
            </w:r>
          </w:p>
        </w:tc>
        <w:tc>
          <w:tcPr>
            <w:tcW w:w="1843" w:type="dxa"/>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r>
      <w:tr w:rsidR="008972B3" w:rsidRPr="00AE03B8" w:rsidTr="00641FF1">
        <w:trPr>
          <w:trHeight w:val="20"/>
          <w:jc w:val="center"/>
        </w:trPr>
        <w:tc>
          <w:tcPr>
            <w:tcW w:w="1974" w:type="dxa"/>
            <w:vMerge w:val="restart"/>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1.</w:t>
            </w:r>
          </w:p>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Cs/>
                <w:sz w:val="24"/>
                <w:szCs w:val="24"/>
              </w:rPr>
              <w:t>Минералогия и петрография</w:t>
            </w:r>
          </w:p>
        </w:tc>
        <w:tc>
          <w:tcPr>
            <w:tcW w:w="8542" w:type="dxa"/>
            <w:gridSpan w:val="2"/>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8972B3" w:rsidRPr="00AE03B8" w:rsidRDefault="00044524" w:rsidP="007C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4</w:t>
            </w:r>
            <w:r w:rsidR="007C1267">
              <w:rPr>
                <w:rFonts w:ascii="Times New Roman" w:hAnsi="Times New Roman"/>
                <w:b/>
                <w:bCs/>
                <w:i/>
                <w:sz w:val="24"/>
                <w:szCs w:val="24"/>
              </w:rPr>
              <w:t>8</w:t>
            </w:r>
            <w:r w:rsidR="008972B3" w:rsidRPr="00AE03B8">
              <w:rPr>
                <w:rFonts w:ascii="Times New Roman" w:hAnsi="Times New Roman"/>
                <w:b/>
                <w:bCs/>
                <w:i/>
                <w:sz w:val="24"/>
                <w:szCs w:val="24"/>
              </w:rPr>
              <w:t>/</w:t>
            </w:r>
            <w:r w:rsidR="00C27698" w:rsidRPr="00C27698">
              <w:rPr>
                <w:rFonts w:ascii="Times New Roman" w:hAnsi="Times New Roman"/>
                <w:b/>
                <w:bCs/>
                <w:i/>
                <w:color w:val="FF0000"/>
                <w:sz w:val="24"/>
                <w:szCs w:val="24"/>
              </w:rPr>
              <w:t>1</w:t>
            </w:r>
            <w:r w:rsidR="00AD1BCF">
              <w:rPr>
                <w:rFonts w:ascii="Times New Roman" w:hAnsi="Times New Roman"/>
                <w:b/>
                <w:bCs/>
                <w:i/>
                <w:color w:val="FF0000"/>
                <w:sz w:val="24"/>
                <w:szCs w:val="24"/>
              </w:rPr>
              <w:t>6</w:t>
            </w:r>
          </w:p>
        </w:tc>
        <w:tc>
          <w:tcPr>
            <w:tcW w:w="1843" w:type="dxa"/>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8972B3" w:rsidRPr="00AE03B8" w:rsidTr="00641FF1">
        <w:trPr>
          <w:trHeight w:val="530"/>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080" w:type="dxa"/>
          </w:tcPr>
          <w:p w:rsidR="008972B3" w:rsidRPr="00AE03B8" w:rsidRDefault="008972B3" w:rsidP="00641FF1">
            <w:pPr>
              <w:tabs>
                <w:tab w:val="left" w:pos="6616"/>
              </w:tabs>
              <w:spacing w:after="0" w:line="240" w:lineRule="auto"/>
              <w:jc w:val="both"/>
              <w:rPr>
                <w:rFonts w:ascii="Times New Roman" w:hAnsi="Times New Roman"/>
                <w:bCs/>
                <w:sz w:val="24"/>
                <w:szCs w:val="24"/>
              </w:rPr>
            </w:pPr>
            <w:r w:rsidRPr="00AE03B8">
              <w:rPr>
                <w:rFonts w:ascii="Times New Roman" w:hAnsi="Times New Roman"/>
                <w:sz w:val="24"/>
                <w:szCs w:val="24"/>
              </w:rPr>
              <w:t>Общая характеристика полезных ископаемых. Земная кора. Её строение и состав. Понятие о месторождении. Требования к нему. Морфология: структура рудных полей и месторождений. Вещественный состав полезных ископаемых. Графическое изображение форм тел полезных ископаемых.</w:t>
            </w:r>
            <w:r w:rsidR="008966CA">
              <w:rPr>
                <w:rFonts w:ascii="Times New Roman" w:hAnsi="Times New Roman"/>
                <w:sz w:val="24"/>
                <w:szCs w:val="24"/>
              </w:rPr>
              <w:t xml:space="preserve"> </w:t>
            </w:r>
            <w:r w:rsidRPr="00AE03B8">
              <w:rPr>
                <w:rFonts w:ascii="Times New Roman" w:hAnsi="Times New Roman"/>
                <w:sz w:val="24"/>
                <w:szCs w:val="24"/>
              </w:rPr>
              <w:t xml:space="preserve">Кларки основных химических элементов: </w:t>
            </w:r>
            <w:r w:rsidRPr="00AE03B8">
              <w:rPr>
                <w:rFonts w:ascii="Times New Roman" w:hAnsi="Times New Roman"/>
                <w:sz w:val="24"/>
                <w:szCs w:val="24"/>
                <w:lang w:val="en-US"/>
              </w:rPr>
              <w:t>Sj</w:t>
            </w:r>
            <w:r w:rsidRPr="00AE03B8">
              <w:rPr>
                <w:rFonts w:ascii="Times New Roman" w:hAnsi="Times New Roman"/>
                <w:sz w:val="24"/>
                <w:szCs w:val="24"/>
              </w:rPr>
              <w:t>,</w:t>
            </w:r>
            <w:r w:rsidRPr="00AE03B8">
              <w:rPr>
                <w:rFonts w:ascii="Times New Roman" w:hAnsi="Times New Roman"/>
                <w:sz w:val="24"/>
                <w:szCs w:val="24"/>
                <w:lang w:val="en-US"/>
              </w:rPr>
              <w:t>O</w:t>
            </w:r>
            <w:r w:rsidRPr="00AE03B8">
              <w:rPr>
                <w:rFonts w:ascii="Times New Roman" w:hAnsi="Times New Roman"/>
                <w:sz w:val="24"/>
                <w:szCs w:val="24"/>
              </w:rPr>
              <w:t>,</w:t>
            </w:r>
            <w:r w:rsidRPr="00AE03B8">
              <w:rPr>
                <w:rFonts w:ascii="Times New Roman" w:hAnsi="Times New Roman"/>
                <w:sz w:val="24"/>
                <w:szCs w:val="24"/>
                <w:lang w:val="en-US"/>
              </w:rPr>
              <w:t>Na</w:t>
            </w:r>
            <w:r w:rsidRPr="00AE03B8">
              <w:rPr>
                <w:rFonts w:ascii="Times New Roman" w:hAnsi="Times New Roman"/>
                <w:sz w:val="24"/>
                <w:szCs w:val="24"/>
              </w:rPr>
              <w:t>,</w:t>
            </w:r>
            <w:r w:rsidRPr="00AE03B8">
              <w:rPr>
                <w:rFonts w:ascii="Times New Roman" w:hAnsi="Times New Roman"/>
                <w:sz w:val="24"/>
                <w:szCs w:val="24"/>
                <w:lang w:val="en-US"/>
              </w:rPr>
              <w:t>K</w:t>
            </w:r>
            <w:r w:rsidRPr="00AE03B8">
              <w:rPr>
                <w:rFonts w:ascii="Times New Roman" w:hAnsi="Times New Roman"/>
                <w:sz w:val="24"/>
                <w:szCs w:val="24"/>
              </w:rPr>
              <w:t>,</w:t>
            </w:r>
            <w:r w:rsidRPr="00AE03B8">
              <w:rPr>
                <w:rFonts w:ascii="Times New Roman" w:hAnsi="Times New Roman"/>
                <w:sz w:val="24"/>
                <w:szCs w:val="24"/>
                <w:lang w:val="en-US"/>
              </w:rPr>
              <w:t>Ca</w:t>
            </w:r>
            <w:r w:rsidRPr="00AE03B8">
              <w:rPr>
                <w:rFonts w:ascii="Times New Roman" w:hAnsi="Times New Roman"/>
                <w:sz w:val="24"/>
                <w:szCs w:val="24"/>
              </w:rPr>
              <w:t>,</w:t>
            </w:r>
            <w:r w:rsidRPr="00AE03B8">
              <w:rPr>
                <w:rFonts w:ascii="Times New Roman" w:hAnsi="Times New Roman"/>
                <w:sz w:val="24"/>
                <w:szCs w:val="24"/>
                <w:lang w:val="en-US"/>
              </w:rPr>
              <w:t>Mg</w:t>
            </w:r>
            <w:r w:rsidRPr="00AE03B8">
              <w:rPr>
                <w:rFonts w:ascii="Times New Roman" w:hAnsi="Times New Roman"/>
                <w:sz w:val="24"/>
                <w:szCs w:val="24"/>
              </w:rPr>
              <w:t>..(всего 30 элементов)</w:t>
            </w:r>
          </w:p>
        </w:tc>
        <w:tc>
          <w:tcPr>
            <w:tcW w:w="1984" w:type="dxa"/>
            <w:shd w:val="clear" w:color="auto" w:fill="auto"/>
            <w:vAlign w:val="center"/>
          </w:tcPr>
          <w:p w:rsidR="008972B3" w:rsidRPr="008966CA" w:rsidRDefault="007C1267" w:rsidP="0089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4"/>
                <w:szCs w:val="24"/>
              </w:rPr>
            </w:pPr>
            <w:r>
              <w:rPr>
                <w:rFonts w:ascii="Times New Roman" w:hAnsi="Times New Roman"/>
                <w:bCs/>
                <w:i/>
                <w:color w:val="FF0000"/>
                <w:sz w:val="24"/>
                <w:szCs w:val="24"/>
              </w:rPr>
              <w:t>4</w:t>
            </w:r>
          </w:p>
        </w:tc>
        <w:tc>
          <w:tcPr>
            <w:tcW w:w="1843" w:type="dxa"/>
            <w:vMerge w:val="restart"/>
            <w:shd w:val="clear" w:color="auto" w:fill="auto"/>
          </w:tcPr>
          <w:p w:rsidR="008972B3" w:rsidRPr="00AE03B8" w:rsidRDefault="008972B3" w:rsidP="00641FF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8972B3" w:rsidRPr="00AE03B8" w:rsidRDefault="008972B3" w:rsidP="00641FF1">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1.1-1.8, 2.1-2.5, 3.1-3.4, 4.1-4.6</w:t>
            </w:r>
          </w:p>
        </w:tc>
      </w:tr>
      <w:tr w:rsidR="008972B3" w:rsidRPr="00AE03B8" w:rsidTr="00641FF1">
        <w:trPr>
          <w:trHeight w:val="267"/>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2</w:t>
            </w:r>
          </w:p>
        </w:tc>
        <w:tc>
          <w:tcPr>
            <w:tcW w:w="8080" w:type="dxa"/>
          </w:tcPr>
          <w:p w:rsidR="008972B3" w:rsidRPr="00AE03B8" w:rsidRDefault="008972B3" w:rsidP="00641FF1">
            <w:pPr>
              <w:spacing w:after="0" w:line="240" w:lineRule="auto"/>
              <w:jc w:val="both"/>
              <w:rPr>
                <w:rFonts w:ascii="Times New Roman" w:hAnsi="Times New Roman"/>
                <w:bCs/>
                <w:sz w:val="24"/>
                <w:szCs w:val="24"/>
              </w:rPr>
            </w:pPr>
            <w:r w:rsidRPr="00AE03B8">
              <w:rPr>
                <w:rFonts w:ascii="Times New Roman" w:hAnsi="Times New Roman"/>
                <w:sz w:val="24"/>
                <w:szCs w:val="24"/>
              </w:rPr>
              <w:t>Эндогенные месторождения. Эндогенные месторождения магматогенного происхождения. Магматические месторождения. Пегматитовые месторождения. Эндогенные месторождения. Постмагматические месторождения: метасоматоз, околорудные изменения. Контактово-метасоматические и гидротермальные месторождения.</w:t>
            </w:r>
          </w:p>
        </w:tc>
        <w:tc>
          <w:tcPr>
            <w:tcW w:w="1984" w:type="dxa"/>
            <w:shd w:val="clear" w:color="auto" w:fill="auto"/>
            <w:vAlign w:val="center"/>
          </w:tcPr>
          <w:p w:rsidR="008972B3" w:rsidRPr="00086959" w:rsidRDefault="00086959"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4"/>
                <w:szCs w:val="24"/>
              </w:rPr>
            </w:pPr>
            <w:r w:rsidRPr="00086959">
              <w:rPr>
                <w:rFonts w:ascii="Times New Roman" w:hAnsi="Times New Roman"/>
                <w:bCs/>
                <w:i/>
                <w:color w:val="FF0000"/>
                <w:sz w:val="24"/>
                <w:szCs w:val="24"/>
              </w:rPr>
              <w:t>4</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1156"/>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3</w:t>
            </w:r>
          </w:p>
        </w:tc>
        <w:tc>
          <w:tcPr>
            <w:tcW w:w="8080" w:type="dxa"/>
          </w:tcPr>
          <w:p w:rsidR="008972B3" w:rsidRPr="00AE03B8" w:rsidRDefault="008972B3" w:rsidP="00641FF1">
            <w:pPr>
              <w:spacing w:after="0" w:line="240" w:lineRule="auto"/>
              <w:jc w:val="both"/>
              <w:rPr>
                <w:rFonts w:ascii="Times New Roman" w:hAnsi="Times New Roman"/>
                <w:sz w:val="24"/>
                <w:szCs w:val="24"/>
              </w:rPr>
            </w:pPr>
            <w:r w:rsidRPr="00AE03B8">
              <w:rPr>
                <w:rFonts w:ascii="Times New Roman" w:hAnsi="Times New Roman"/>
                <w:sz w:val="24"/>
                <w:szCs w:val="24"/>
              </w:rPr>
              <w:t>Месторождения неясного генезиса: Карбонатитовые месторождения. Стратиформные месторождения. Колче</w:t>
            </w:r>
            <w:r w:rsidR="00EE09B9">
              <w:rPr>
                <w:rFonts w:ascii="Times New Roman" w:hAnsi="Times New Roman"/>
                <w:sz w:val="24"/>
                <w:szCs w:val="24"/>
              </w:rPr>
              <w:t>д</w:t>
            </w:r>
            <w:r w:rsidRPr="00AE03B8">
              <w:rPr>
                <w:rFonts w:ascii="Times New Roman" w:hAnsi="Times New Roman"/>
                <w:sz w:val="24"/>
                <w:szCs w:val="24"/>
              </w:rPr>
              <w:t>анные месторождения. Зона окисления: Зональность гидрологической обстановки. Вторичная зональность. Вторичная зональность сульфидных месторождений.</w:t>
            </w:r>
          </w:p>
          <w:p w:rsidR="008972B3" w:rsidRPr="00AE03B8" w:rsidRDefault="008972B3" w:rsidP="00641FF1">
            <w:pPr>
              <w:tabs>
                <w:tab w:val="left" w:pos="6616"/>
              </w:tabs>
              <w:spacing w:after="0" w:line="240" w:lineRule="auto"/>
              <w:jc w:val="both"/>
              <w:rPr>
                <w:rFonts w:ascii="Times New Roman" w:hAnsi="Times New Roman"/>
                <w:bCs/>
                <w:sz w:val="24"/>
                <w:szCs w:val="24"/>
              </w:rPr>
            </w:pPr>
          </w:p>
        </w:tc>
        <w:tc>
          <w:tcPr>
            <w:tcW w:w="1984" w:type="dxa"/>
            <w:shd w:val="clear" w:color="auto" w:fill="auto"/>
            <w:vAlign w:val="center"/>
          </w:tcPr>
          <w:p w:rsidR="008972B3" w:rsidRPr="00086959" w:rsidRDefault="00086959"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4"/>
                <w:szCs w:val="24"/>
              </w:rPr>
            </w:pPr>
            <w:r w:rsidRPr="00086959">
              <w:rPr>
                <w:rFonts w:ascii="Times New Roman" w:hAnsi="Times New Roman"/>
                <w:bCs/>
                <w:i/>
                <w:color w:val="FF0000"/>
                <w:sz w:val="24"/>
                <w:szCs w:val="24"/>
              </w:rPr>
              <w:t>4</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255"/>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4</w:t>
            </w:r>
          </w:p>
        </w:tc>
        <w:tc>
          <w:tcPr>
            <w:tcW w:w="8080" w:type="dxa"/>
          </w:tcPr>
          <w:p w:rsidR="008972B3" w:rsidRPr="00AE03B8" w:rsidRDefault="008972B3" w:rsidP="00641FF1">
            <w:pPr>
              <w:spacing w:after="0" w:line="240" w:lineRule="auto"/>
              <w:jc w:val="both"/>
              <w:rPr>
                <w:rFonts w:ascii="Times New Roman" w:hAnsi="Times New Roman"/>
                <w:bCs/>
                <w:sz w:val="24"/>
                <w:szCs w:val="24"/>
              </w:rPr>
            </w:pPr>
            <w:r w:rsidRPr="00AE03B8">
              <w:rPr>
                <w:rFonts w:ascii="Times New Roman" w:hAnsi="Times New Roman"/>
                <w:sz w:val="24"/>
                <w:szCs w:val="24"/>
              </w:rPr>
              <w:t>Экзогенные месторождения: Механические осадки. Россыпи. Химические осадки. Биохимические осадки. Схемы углеобразования, строение угленосных бассейнов</w:t>
            </w:r>
          </w:p>
        </w:tc>
        <w:tc>
          <w:tcPr>
            <w:tcW w:w="1984" w:type="dxa"/>
            <w:shd w:val="clear" w:color="auto" w:fill="auto"/>
            <w:vAlign w:val="center"/>
          </w:tcPr>
          <w:p w:rsidR="008972B3" w:rsidRPr="00086959" w:rsidRDefault="00086959"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4"/>
                <w:szCs w:val="24"/>
              </w:rPr>
            </w:pPr>
            <w:r>
              <w:rPr>
                <w:rFonts w:ascii="Times New Roman" w:hAnsi="Times New Roman"/>
                <w:bCs/>
                <w:i/>
                <w:color w:val="FF0000"/>
                <w:sz w:val="24"/>
                <w:szCs w:val="24"/>
              </w:rPr>
              <w:t>4</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195"/>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5</w:t>
            </w:r>
          </w:p>
        </w:tc>
        <w:tc>
          <w:tcPr>
            <w:tcW w:w="8080" w:type="dxa"/>
          </w:tcPr>
          <w:p w:rsidR="008972B3" w:rsidRPr="00AE03B8" w:rsidRDefault="008972B3" w:rsidP="00641FF1">
            <w:pPr>
              <w:tabs>
                <w:tab w:val="left" w:pos="6616"/>
              </w:tabs>
              <w:spacing w:after="0" w:line="240" w:lineRule="auto"/>
              <w:jc w:val="both"/>
              <w:rPr>
                <w:rFonts w:ascii="Times New Roman" w:hAnsi="Times New Roman"/>
                <w:bCs/>
                <w:sz w:val="24"/>
                <w:szCs w:val="24"/>
              </w:rPr>
            </w:pPr>
            <w:r w:rsidRPr="00AE03B8">
              <w:rPr>
                <w:rFonts w:ascii="Times New Roman" w:hAnsi="Times New Roman"/>
                <w:sz w:val="24"/>
                <w:szCs w:val="24"/>
              </w:rPr>
              <w:t>Экзогенные - эндогенные месторождения.</w:t>
            </w:r>
            <w:r w:rsidR="004868F6">
              <w:rPr>
                <w:rFonts w:ascii="Times New Roman" w:hAnsi="Times New Roman"/>
                <w:sz w:val="24"/>
                <w:szCs w:val="24"/>
              </w:rPr>
              <w:t xml:space="preserve"> </w:t>
            </w:r>
            <w:r w:rsidRPr="00AE03B8">
              <w:rPr>
                <w:rFonts w:ascii="Times New Roman" w:hAnsi="Times New Roman"/>
                <w:sz w:val="24"/>
                <w:szCs w:val="24"/>
              </w:rPr>
              <w:t xml:space="preserve">Месторождения океанического дна. Гидротермально-осадочные образования. Горные металлы: </w:t>
            </w:r>
            <w:r w:rsidRPr="00AE03B8">
              <w:rPr>
                <w:rFonts w:ascii="Times New Roman" w:hAnsi="Times New Roman"/>
                <w:bCs/>
                <w:sz w:val="24"/>
                <w:szCs w:val="24"/>
              </w:rPr>
              <w:t xml:space="preserve">Характеристика и образование горных металлов. </w:t>
            </w:r>
            <w:r w:rsidRPr="00AE03B8">
              <w:rPr>
                <w:rFonts w:ascii="Times New Roman" w:hAnsi="Times New Roman"/>
                <w:sz w:val="24"/>
                <w:szCs w:val="24"/>
              </w:rPr>
              <w:t>Строение основных месторождений</w:t>
            </w:r>
          </w:p>
        </w:tc>
        <w:tc>
          <w:tcPr>
            <w:tcW w:w="1984" w:type="dxa"/>
            <w:shd w:val="clear" w:color="auto" w:fill="auto"/>
            <w:vAlign w:val="center"/>
          </w:tcPr>
          <w:p w:rsidR="008972B3" w:rsidRPr="009F2A14" w:rsidRDefault="009F2A14"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4"/>
                <w:szCs w:val="24"/>
              </w:rPr>
            </w:pPr>
            <w:r w:rsidRPr="009F2A14">
              <w:rPr>
                <w:rFonts w:ascii="Times New Roman" w:hAnsi="Times New Roman"/>
                <w:bCs/>
                <w:i/>
                <w:color w:val="FF0000"/>
                <w:sz w:val="24"/>
                <w:szCs w:val="24"/>
              </w:rPr>
              <w:t>4</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180"/>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6</w:t>
            </w:r>
          </w:p>
        </w:tc>
        <w:tc>
          <w:tcPr>
            <w:tcW w:w="8080" w:type="dxa"/>
          </w:tcPr>
          <w:p w:rsidR="008972B3" w:rsidRPr="00AE03B8" w:rsidRDefault="008972B3" w:rsidP="00641FF1">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Цветные и благородные металлы.</w:t>
            </w:r>
          </w:p>
        </w:tc>
        <w:tc>
          <w:tcPr>
            <w:tcW w:w="1984" w:type="dxa"/>
            <w:shd w:val="clear" w:color="auto" w:fill="auto"/>
            <w:vAlign w:val="center"/>
          </w:tcPr>
          <w:p w:rsidR="008972B3" w:rsidRPr="00C50FBB" w:rsidRDefault="004868F6"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4"/>
                <w:szCs w:val="24"/>
              </w:rPr>
            </w:pPr>
            <w:r w:rsidRPr="00C50FBB">
              <w:rPr>
                <w:rFonts w:ascii="Times New Roman" w:hAnsi="Times New Roman"/>
                <w:bCs/>
                <w:i/>
                <w:color w:val="FF0000"/>
                <w:sz w:val="24"/>
                <w:szCs w:val="24"/>
              </w:rPr>
              <w:t>6</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210"/>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7</w:t>
            </w:r>
          </w:p>
        </w:tc>
        <w:tc>
          <w:tcPr>
            <w:tcW w:w="8080" w:type="dxa"/>
          </w:tcPr>
          <w:p w:rsidR="008972B3" w:rsidRPr="00AE03B8" w:rsidRDefault="008972B3" w:rsidP="00641FF1">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Химическое сырье:</w:t>
            </w:r>
            <w:r w:rsidR="004868F6">
              <w:rPr>
                <w:rFonts w:ascii="Times New Roman" w:hAnsi="Times New Roman"/>
                <w:bCs/>
                <w:sz w:val="24"/>
                <w:szCs w:val="24"/>
              </w:rPr>
              <w:t xml:space="preserve"> </w:t>
            </w:r>
            <w:r w:rsidRPr="00AE03B8">
              <w:rPr>
                <w:rFonts w:ascii="Times New Roman" w:hAnsi="Times New Roman"/>
                <w:bCs/>
                <w:sz w:val="24"/>
                <w:szCs w:val="24"/>
              </w:rPr>
              <w:t>генезис</w:t>
            </w:r>
            <w:r w:rsidRPr="00AE03B8">
              <w:rPr>
                <w:rFonts w:ascii="Times New Roman" w:hAnsi="Times New Roman"/>
                <w:sz w:val="24"/>
                <w:szCs w:val="24"/>
              </w:rPr>
              <w:t xml:space="preserve"> и условия образования,</w:t>
            </w:r>
            <w:r w:rsidR="004868F6">
              <w:rPr>
                <w:rFonts w:ascii="Times New Roman" w:hAnsi="Times New Roman"/>
                <w:sz w:val="24"/>
                <w:szCs w:val="24"/>
              </w:rPr>
              <w:t xml:space="preserve"> </w:t>
            </w:r>
            <w:r w:rsidRPr="00AE03B8">
              <w:rPr>
                <w:rFonts w:ascii="Times New Roman" w:hAnsi="Times New Roman"/>
                <w:bCs/>
                <w:sz w:val="24"/>
                <w:szCs w:val="24"/>
              </w:rPr>
              <w:t>виды</w:t>
            </w:r>
            <w:r w:rsidRPr="00AE03B8">
              <w:rPr>
                <w:rFonts w:ascii="Times New Roman" w:hAnsi="Times New Roman"/>
                <w:sz w:val="24"/>
                <w:szCs w:val="24"/>
              </w:rPr>
              <w:t xml:space="preserve"> и разновидности</w:t>
            </w:r>
            <w:r w:rsidRPr="00AE03B8">
              <w:rPr>
                <w:rFonts w:ascii="Times New Roman" w:hAnsi="Times New Roman"/>
                <w:bCs/>
                <w:sz w:val="24"/>
                <w:szCs w:val="24"/>
              </w:rPr>
              <w:t>.</w:t>
            </w:r>
            <w:r w:rsidR="004868F6">
              <w:rPr>
                <w:rFonts w:ascii="Times New Roman" w:hAnsi="Times New Roman"/>
                <w:bCs/>
                <w:sz w:val="24"/>
                <w:szCs w:val="24"/>
              </w:rPr>
              <w:t xml:space="preserve"> </w:t>
            </w:r>
            <w:r w:rsidRPr="00AE03B8">
              <w:rPr>
                <w:rFonts w:ascii="Times New Roman" w:hAnsi="Times New Roman"/>
                <w:bCs/>
                <w:sz w:val="24"/>
                <w:szCs w:val="24"/>
              </w:rPr>
              <w:t>Угли</w:t>
            </w:r>
          </w:p>
        </w:tc>
        <w:tc>
          <w:tcPr>
            <w:tcW w:w="1984" w:type="dxa"/>
            <w:shd w:val="clear" w:color="auto" w:fill="auto"/>
            <w:vAlign w:val="center"/>
          </w:tcPr>
          <w:p w:rsidR="008972B3" w:rsidRPr="00AE03B8" w:rsidRDefault="00C50FBB" w:rsidP="00C50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50FBB">
              <w:rPr>
                <w:rFonts w:ascii="Times New Roman" w:hAnsi="Times New Roman"/>
                <w:bCs/>
                <w:i/>
                <w:color w:val="FF0000"/>
                <w:sz w:val="24"/>
                <w:szCs w:val="24"/>
              </w:rPr>
              <w:t>6</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195"/>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rsidR="008972B3" w:rsidRPr="00AE03B8" w:rsidRDefault="008972B3" w:rsidP="00641FF1">
            <w:pPr>
              <w:tabs>
                <w:tab w:val="left" w:pos="6616"/>
              </w:tabs>
              <w:spacing w:after="0" w:line="240" w:lineRule="auto"/>
              <w:jc w:val="both"/>
              <w:rPr>
                <w:rFonts w:ascii="Times New Roman" w:hAnsi="Times New Roman"/>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8972B3" w:rsidRPr="00C27698" w:rsidRDefault="00C27698" w:rsidP="00AD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color w:val="FF0000"/>
                <w:sz w:val="24"/>
                <w:szCs w:val="24"/>
              </w:rPr>
            </w:pPr>
            <w:r w:rsidRPr="00C27698">
              <w:rPr>
                <w:rFonts w:ascii="Times New Roman" w:hAnsi="Times New Roman"/>
                <w:b/>
                <w:bCs/>
                <w:i/>
                <w:color w:val="FF0000"/>
                <w:sz w:val="24"/>
                <w:szCs w:val="24"/>
              </w:rPr>
              <w:t>1</w:t>
            </w:r>
            <w:r w:rsidR="00AD1BCF">
              <w:rPr>
                <w:rFonts w:ascii="Times New Roman" w:hAnsi="Times New Roman"/>
                <w:b/>
                <w:bCs/>
                <w:i/>
                <w:color w:val="FF0000"/>
                <w:sz w:val="24"/>
                <w:szCs w:val="24"/>
              </w:rPr>
              <w:t>6</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150"/>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rsidR="008972B3" w:rsidRPr="00AE03B8" w:rsidRDefault="008972B3" w:rsidP="00641FF1">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Лабораторная работа № 1 Определение метасоматических горных пород</w:t>
            </w:r>
          </w:p>
        </w:tc>
        <w:tc>
          <w:tcPr>
            <w:tcW w:w="1984" w:type="dxa"/>
            <w:shd w:val="clear" w:color="auto" w:fill="auto"/>
            <w:vAlign w:val="center"/>
          </w:tcPr>
          <w:p w:rsidR="008972B3" w:rsidRPr="00C27698" w:rsidRDefault="00C27698"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4"/>
                <w:szCs w:val="24"/>
              </w:rPr>
            </w:pPr>
            <w:r w:rsidRPr="00C27698">
              <w:rPr>
                <w:rFonts w:ascii="Times New Roman" w:hAnsi="Times New Roman"/>
                <w:bCs/>
                <w:i/>
                <w:color w:val="FF0000"/>
                <w:sz w:val="24"/>
                <w:szCs w:val="24"/>
              </w:rPr>
              <w:t>4</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225"/>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rsidR="008972B3" w:rsidRPr="00AE03B8" w:rsidRDefault="008972B3" w:rsidP="00641FF1">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Лабораторная работа № 2 Определение околорудных изменений</w:t>
            </w:r>
          </w:p>
        </w:tc>
        <w:tc>
          <w:tcPr>
            <w:tcW w:w="1984" w:type="dxa"/>
            <w:shd w:val="clear" w:color="auto" w:fill="auto"/>
            <w:vAlign w:val="center"/>
          </w:tcPr>
          <w:p w:rsidR="008972B3" w:rsidRPr="00C27698" w:rsidRDefault="00C27698"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4"/>
                <w:szCs w:val="24"/>
              </w:rPr>
            </w:pPr>
            <w:r w:rsidRPr="00C27698">
              <w:rPr>
                <w:rFonts w:ascii="Times New Roman" w:hAnsi="Times New Roman"/>
                <w:bCs/>
                <w:i/>
                <w:color w:val="FF0000"/>
                <w:sz w:val="24"/>
                <w:szCs w:val="24"/>
              </w:rPr>
              <w:t>4</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210"/>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rsidR="008972B3" w:rsidRPr="00AE03B8" w:rsidRDefault="008972B3" w:rsidP="00641FF1">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Лабораторная работа № 3 Определение вещественного состава различных полезных ископаемых</w:t>
            </w:r>
          </w:p>
        </w:tc>
        <w:tc>
          <w:tcPr>
            <w:tcW w:w="1984" w:type="dxa"/>
            <w:shd w:val="clear" w:color="auto" w:fill="auto"/>
            <w:vAlign w:val="center"/>
          </w:tcPr>
          <w:p w:rsidR="008972B3" w:rsidRPr="00C27698" w:rsidRDefault="001E3871"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4"/>
                <w:szCs w:val="24"/>
              </w:rPr>
            </w:pPr>
            <w:r>
              <w:rPr>
                <w:rFonts w:ascii="Times New Roman" w:hAnsi="Times New Roman"/>
                <w:bCs/>
                <w:i/>
                <w:color w:val="FF0000"/>
                <w:sz w:val="24"/>
                <w:szCs w:val="24"/>
              </w:rPr>
              <w:t>8</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269"/>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20"/>
          <w:jc w:val="center"/>
        </w:trPr>
        <w:tc>
          <w:tcPr>
            <w:tcW w:w="1974" w:type="dxa"/>
            <w:vMerge w:val="restart"/>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2.</w:t>
            </w:r>
          </w:p>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Cs/>
                <w:sz w:val="24"/>
                <w:szCs w:val="24"/>
              </w:rPr>
              <w:t xml:space="preserve">Структурная геология </w:t>
            </w:r>
          </w:p>
        </w:tc>
        <w:tc>
          <w:tcPr>
            <w:tcW w:w="8542" w:type="dxa"/>
            <w:gridSpan w:val="2"/>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8972B3" w:rsidRPr="00374812" w:rsidRDefault="00866C43" w:rsidP="00044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color w:val="FF0000"/>
                <w:sz w:val="24"/>
                <w:szCs w:val="24"/>
              </w:rPr>
            </w:pPr>
            <w:r>
              <w:rPr>
                <w:rFonts w:ascii="Times New Roman" w:hAnsi="Times New Roman"/>
                <w:b/>
                <w:bCs/>
                <w:i/>
                <w:color w:val="FF0000"/>
                <w:sz w:val="24"/>
                <w:szCs w:val="24"/>
              </w:rPr>
              <w:t>6</w:t>
            </w:r>
            <w:r w:rsidR="00044524">
              <w:rPr>
                <w:rFonts w:ascii="Times New Roman" w:hAnsi="Times New Roman"/>
                <w:b/>
                <w:bCs/>
                <w:i/>
                <w:color w:val="FF0000"/>
                <w:sz w:val="24"/>
                <w:szCs w:val="24"/>
              </w:rPr>
              <w:t>0</w:t>
            </w:r>
            <w:r w:rsidR="008972B3" w:rsidRPr="00374812">
              <w:rPr>
                <w:rFonts w:ascii="Times New Roman" w:hAnsi="Times New Roman"/>
                <w:b/>
                <w:bCs/>
                <w:i/>
                <w:color w:val="FF0000"/>
                <w:sz w:val="24"/>
                <w:szCs w:val="24"/>
              </w:rPr>
              <w:t>/</w:t>
            </w:r>
            <w:r w:rsidR="00C77F15">
              <w:rPr>
                <w:rFonts w:ascii="Times New Roman" w:hAnsi="Times New Roman"/>
                <w:b/>
                <w:bCs/>
                <w:i/>
                <w:color w:val="FF0000"/>
                <w:sz w:val="24"/>
                <w:szCs w:val="24"/>
              </w:rPr>
              <w:t>34</w:t>
            </w:r>
          </w:p>
        </w:tc>
        <w:tc>
          <w:tcPr>
            <w:tcW w:w="1843" w:type="dxa"/>
            <w:vMerge/>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8972B3" w:rsidRPr="00AE03B8" w:rsidTr="00641FF1">
        <w:trPr>
          <w:trHeight w:val="540"/>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080" w:type="dxa"/>
          </w:tcPr>
          <w:p w:rsidR="008972B3" w:rsidRPr="00AE03B8" w:rsidRDefault="008972B3" w:rsidP="00641FF1">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Содержание, задачи</w:t>
            </w:r>
            <w:r w:rsidR="00C27698">
              <w:rPr>
                <w:rFonts w:ascii="Times New Roman" w:hAnsi="Times New Roman"/>
                <w:bCs/>
                <w:sz w:val="24"/>
                <w:szCs w:val="24"/>
              </w:rPr>
              <w:t xml:space="preserve"> </w:t>
            </w:r>
            <w:r w:rsidRPr="00AE03B8">
              <w:rPr>
                <w:rFonts w:ascii="Times New Roman" w:hAnsi="Times New Roman"/>
                <w:bCs/>
                <w:sz w:val="24"/>
                <w:szCs w:val="24"/>
              </w:rPr>
              <w:t>структурной геологии и геологического картирования. Теоретическое и практическое значение; связь с другими науками.</w:t>
            </w:r>
            <w:r w:rsidR="00C27698">
              <w:rPr>
                <w:rFonts w:ascii="Times New Roman" w:hAnsi="Times New Roman"/>
                <w:bCs/>
                <w:sz w:val="24"/>
                <w:szCs w:val="24"/>
              </w:rPr>
              <w:t xml:space="preserve"> </w:t>
            </w:r>
            <w:r w:rsidRPr="00AE03B8">
              <w:rPr>
                <w:rFonts w:ascii="Times New Roman" w:hAnsi="Times New Roman"/>
                <w:bCs/>
                <w:sz w:val="24"/>
                <w:szCs w:val="24"/>
              </w:rPr>
              <w:t>Краткая история развития структурной геологии и геологического картирования.</w:t>
            </w:r>
          </w:p>
        </w:tc>
        <w:tc>
          <w:tcPr>
            <w:tcW w:w="1984" w:type="dxa"/>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val="restart"/>
            <w:shd w:val="clear" w:color="auto" w:fill="auto"/>
          </w:tcPr>
          <w:p w:rsidR="008972B3" w:rsidRPr="00AE03B8" w:rsidRDefault="008972B3" w:rsidP="00641FF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8972B3" w:rsidRPr="00AE03B8" w:rsidRDefault="008972B3" w:rsidP="00641FF1">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1.1-1.8, 2.1-2.5, 3.1-3.4, 4.1-4.6</w:t>
            </w:r>
          </w:p>
        </w:tc>
      </w:tr>
      <w:tr w:rsidR="008972B3" w:rsidRPr="00AE03B8" w:rsidTr="00641FF1">
        <w:trPr>
          <w:trHeight w:val="165"/>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2</w:t>
            </w:r>
          </w:p>
        </w:tc>
        <w:tc>
          <w:tcPr>
            <w:tcW w:w="8080" w:type="dxa"/>
          </w:tcPr>
          <w:p w:rsidR="00AA3338" w:rsidRDefault="008972B3" w:rsidP="00641FF1">
            <w:pPr>
              <w:tabs>
                <w:tab w:val="left" w:pos="3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sz w:val="24"/>
                <w:szCs w:val="24"/>
              </w:rPr>
              <w:t xml:space="preserve">Методы структурной геологии и геологического картирования. </w:t>
            </w:r>
            <w:r w:rsidRPr="00AE03B8">
              <w:rPr>
                <w:rFonts w:ascii="Times New Roman" w:hAnsi="Times New Roman"/>
                <w:bCs/>
                <w:sz w:val="24"/>
                <w:szCs w:val="24"/>
              </w:rPr>
              <w:t>Классификация и характеристика геологических съемок. Этапы и стадии проведения ГРР.</w:t>
            </w:r>
            <w:r w:rsidRPr="00AE03B8">
              <w:rPr>
                <w:rFonts w:ascii="Times New Roman" w:hAnsi="Times New Roman"/>
                <w:sz w:val="24"/>
                <w:szCs w:val="24"/>
              </w:rPr>
              <w:t xml:space="preserve"> Аэрометоды при геологическом картировании</w:t>
            </w:r>
            <w:r w:rsidRPr="00AE03B8">
              <w:rPr>
                <w:rFonts w:ascii="Times New Roman" w:hAnsi="Times New Roman"/>
                <w:bCs/>
                <w:sz w:val="24"/>
                <w:szCs w:val="24"/>
              </w:rPr>
              <w:t xml:space="preserve">. </w:t>
            </w:r>
          </w:p>
          <w:p w:rsidR="008972B3" w:rsidRPr="00AE03B8" w:rsidRDefault="008972B3" w:rsidP="00641FF1">
            <w:pPr>
              <w:tabs>
                <w:tab w:val="left" w:pos="3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Краткие сведения об аэрометодах. Виды аэросъемок.</w:t>
            </w:r>
            <w:r w:rsidR="00AA3338">
              <w:rPr>
                <w:rFonts w:ascii="Times New Roman" w:hAnsi="Times New Roman"/>
                <w:bCs/>
                <w:sz w:val="24"/>
                <w:szCs w:val="24"/>
              </w:rPr>
              <w:t xml:space="preserve"> </w:t>
            </w:r>
            <w:r w:rsidRPr="00AE03B8">
              <w:rPr>
                <w:rFonts w:ascii="Times New Roman" w:hAnsi="Times New Roman"/>
                <w:bCs/>
                <w:sz w:val="24"/>
                <w:szCs w:val="24"/>
              </w:rPr>
              <w:t>Виды</w:t>
            </w:r>
            <w:r w:rsidR="00AA3338">
              <w:rPr>
                <w:rFonts w:ascii="Times New Roman" w:hAnsi="Times New Roman"/>
                <w:bCs/>
                <w:sz w:val="24"/>
                <w:szCs w:val="24"/>
              </w:rPr>
              <w:t xml:space="preserve"> </w:t>
            </w:r>
            <w:r w:rsidRPr="00AE03B8">
              <w:rPr>
                <w:rFonts w:ascii="Times New Roman" w:hAnsi="Times New Roman"/>
                <w:bCs/>
                <w:sz w:val="24"/>
                <w:szCs w:val="24"/>
              </w:rPr>
              <w:t>аэрофотоматериалов.</w:t>
            </w:r>
            <w:r w:rsidR="00AA3338">
              <w:rPr>
                <w:rFonts w:ascii="Times New Roman" w:hAnsi="Times New Roman"/>
                <w:bCs/>
                <w:sz w:val="24"/>
                <w:szCs w:val="24"/>
              </w:rPr>
              <w:t xml:space="preserve"> </w:t>
            </w:r>
            <w:r w:rsidRPr="00AE03B8">
              <w:rPr>
                <w:rFonts w:ascii="Times New Roman" w:hAnsi="Times New Roman"/>
                <w:bCs/>
                <w:sz w:val="24"/>
                <w:szCs w:val="24"/>
              </w:rPr>
              <w:t>Геологическое дешифрирование.</w:t>
            </w:r>
            <w:r w:rsidRPr="00AE03B8">
              <w:rPr>
                <w:rFonts w:ascii="Times New Roman" w:hAnsi="Times New Roman"/>
                <w:sz w:val="24"/>
                <w:szCs w:val="24"/>
              </w:rPr>
              <w:t xml:space="preserve"> Принципы классификации структурных форм. Деформации горных пород.</w:t>
            </w:r>
          </w:p>
        </w:tc>
        <w:tc>
          <w:tcPr>
            <w:tcW w:w="1984" w:type="dxa"/>
            <w:shd w:val="clear" w:color="auto" w:fill="auto"/>
            <w:vAlign w:val="center"/>
          </w:tcPr>
          <w:p w:rsidR="008972B3" w:rsidRPr="00AE03B8" w:rsidRDefault="003C261F"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2</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135"/>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3</w:t>
            </w:r>
          </w:p>
        </w:tc>
        <w:tc>
          <w:tcPr>
            <w:tcW w:w="8080"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Формы залегания</w:t>
            </w:r>
            <w:r w:rsidR="00AA3338">
              <w:rPr>
                <w:rFonts w:ascii="Times New Roman" w:hAnsi="Times New Roman"/>
                <w:bCs/>
                <w:sz w:val="24"/>
                <w:szCs w:val="24"/>
              </w:rPr>
              <w:t xml:space="preserve"> </w:t>
            </w:r>
            <w:r w:rsidRPr="00AE03B8">
              <w:rPr>
                <w:rFonts w:ascii="Times New Roman" w:hAnsi="Times New Roman"/>
                <w:bCs/>
                <w:sz w:val="24"/>
                <w:szCs w:val="24"/>
              </w:rPr>
              <w:t xml:space="preserve">осадочных пород. </w:t>
            </w:r>
            <w:r w:rsidRPr="00AE03B8">
              <w:rPr>
                <w:rFonts w:ascii="Times New Roman" w:hAnsi="Times New Roman"/>
                <w:sz w:val="24"/>
                <w:szCs w:val="24"/>
              </w:rPr>
              <w:t>Слой и его элементы. Фация. Слоистость, слоистые комплексы и происхождение. Морфологические признаки слоя и слоистости. Наблюдение в поле.</w:t>
            </w:r>
            <w:r w:rsidRPr="00AE03B8">
              <w:rPr>
                <w:rFonts w:ascii="Times New Roman" w:hAnsi="Times New Roman"/>
                <w:bCs/>
                <w:sz w:val="24"/>
                <w:szCs w:val="24"/>
              </w:rPr>
              <w:t xml:space="preserve"> Структуры согласного и несогласного залегания: Стратиграфические несогласия. Строение поверхности несогласия. Критерии установления. Тек</w:t>
            </w:r>
            <w:r>
              <w:rPr>
                <w:rFonts w:ascii="Times New Roman" w:hAnsi="Times New Roman"/>
                <w:bCs/>
                <w:sz w:val="24"/>
                <w:szCs w:val="24"/>
              </w:rPr>
              <w:t>т</w:t>
            </w:r>
            <w:r w:rsidRPr="00AE03B8">
              <w:rPr>
                <w:rFonts w:ascii="Times New Roman" w:hAnsi="Times New Roman"/>
                <w:bCs/>
                <w:sz w:val="24"/>
                <w:szCs w:val="24"/>
              </w:rPr>
              <w:t>онические несогласия.</w:t>
            </w:r>
          </w:p>
          <w:p w:rsidR="008972B3" w:rsidRPr="00AE03B8" w:rsidRDefault="008972B3" w:rsidP="00641FF1">
            <w:pPr>
              <w:spacing w:after="0" w:line="240" w:lineRule="auto"/>
              <w:jc w:val="both"/>
              <w:rPr>
                <w:rFonts w:ascii="Times New Roman" w:hAnsi="Times New Roman"/>
                <w:bCs/>
                <w:sz w:val="24"/>
                <w:szCs w:val="24"/>
              </w:rPr>
            </w:pPr>
            <w:r w:rsidRPr="00AE03B8">
              <w:rPr>
                <w:rFonts w:ascii="Times New Roman" w:hAnsi="Times New Roman"/>
                <w:bCs/>
                <w:sz w:val="24"/>
                <w:szCs w:val="24"/>
              </w:rPr>
              <w:t>Прослеживание несогласий в поле и изображение их на геологических картах и разрезе.</w:t>
            </w:r>
            <w:r w:rsidRPr="00AE03B8">
              <w:rPr>
                <w:rFonts w:ascii="Times New Roman" w:hAnsi="Times New Roman"/>
                <w:bCs/>
                <w:color w:val="000000"/>
                <w:sz w:val="24"/>
                <w:szCs w:val="24"/>
              </w:rPr>
              <w:t xml:space="preserve"> Понятие о горизонтальном залегании слоев. Изображение горизонтально залегающих слоев на аэрофотоснимках, геологической карте и</w:t>
            </w:r>
            <w:r>
              <w:rPr>
                <w:rFonts w:ascii="Times New Roman" w:hAnsi="Times New Roman"/>
                <w:bCs/>
                <w:color w:val="000000"/>
                <w:sz w:val="24"/>
                <w:szCs w:val="24"/>
              </w:rPr>
              <w:t xml:space="preserve"> разрезе</w:t>
            </w:r>
            <w:r w:rsidRPr="00AE03B8">
              <w:rPr>
                <w:rFonts w:ascii="Times New Roman" w:hAnsi="Times New Roman"/>
                <w:bCs/>
                <w:color w:val="000000"/>
                <w:sz w:val="24"/>
                <w:szCs w:val="24"/>
              </w:rPr>
              <w:t xml:space="preserve">. Измерение мощности горизонтального слоя. </w:t>
            </w:r>
            <w:r w:rsidRPr="00AE03B8">
              <w:rPr>
                <w:rFonts w:ascii="Times New Roman" w:hAnsi="Times New Roman"/>
                <w:sz w:val="24"/>
                <w:szCs w:val="24"/>
              </w:rPr>
              <w:t xml:space="preserve">Наклонное </w:t>
            </w:r>
            <w:r w:rsidRPr="00AE03B8">
              <w:rPr>
                <w:rFonts w:ascii="Times New Roman" w:hAnsi="Times New Roman"/>
                <w:sz w:val="24"/>
                <w:szCs w:val="24"/>
              </w:rPr>
              <w:lastRenderedPageBreak/>
              <w:t>залегание слоев. Краткая характеристика. Элементы залегания. Изображение наклонного залегания на аэрофотоснимках, геологической карте и разреза.</w:t>
            </w:r>
            <w:r w:rsidRPr="00AE03B8">
              <w:rPr>
                <w:rFonts w:ascii="Times New Roman" w:hAnsi="Times New Roman"/>
                <w:bCs/>
                <w:sz w:val="24"/>
                <w:szCs w:val="24"/>
              </w:rPr>
              <w:t xml:space="preserve"> Складчатые формы залегания. Характеристика. Складки и их элементы.</w:t>
            </w:r>
            <w:r w:rsidR="00AF3078">
              <w:rPr>
                <w:rFonts w:ascii="Times New Roman" w:hAnsi="Times New Roman"/>
                <w:bCs/>
                <w:sz w:val="24"/>
                <w:szCs w:val="24"/>
              </w:rPr>
              <w:t xml:space="preserve"> </w:t>
            </w:r>
            <w:r w:rsidRPr="00AE03B8">
              <w:rPr>
                <w:rFonts w:ascii="Times New Roman" w:hAnsi="Times New Roman"/>
                <w:bCs/>
                <w:sz w:val="24"/>
                <w:szCs w:val="24"/>
              </w:rPr>
              <w:t>Флексуры.</w:t>
            </w:r>
          </w:p>
        </w:tc>
        <w:tc>
          <w:tcPr>
            <w:tcW w:w="1984" w:type="dxa"/>
            <w:shd w:val="clear" w:color="auto" w:fill="auto"/>
            <w:vAlign w:val="center"/>
          </w:tcPr>
          <w:p w:rsidR="008972B3" w:rsidRPr="00AF3078" w:rsidRDefault="00466782"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4"/>
                <w:szCs w:val="24"/>
              </w:rPr>
            </w:pPr>
            <w:r>
              <w:rPr>
                <w:rFonts w:ascii="Times New Roman" w:hAnsi="Times New Roman"/>
                <w:bCs/>
                <w:i/>
                <w:color w:val="FF0000"/>
                <w:sz w:val="24"/>
                <w:szCs w:val="24"/>
              </w:rPr>
              <w:lastRenderedPageBreak/>
              <w:t>6</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559"/>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4</w:t>
            </w:r>
          </w:p>
        </w:tc>
        <w:tc>
          <w:tcPr>
            <w:tcW w:w="8080" w:type="dxa"/>
          </w:tcPr>
          <w:p w:rsidR="008972B3" w:rsidRPr="00AE03B8" w:rsidRDefault="008972B3" w:rsidP="00641FF1">
            <w:pPr>
              <w:spacing w:after="0" w:line="240" w:lineRule="auto"/>
              <w:jc w:val="both"/>
              <w:rPr>
                <w:rFonts w:ascii="Times New Roman" w:hAnsi="Times New Roman"/>
                <w:bCs/>
                <w:sz w:val="24"/>
                <w:szCs w:val="24"/>
              </w:rPr>
            </w:pPr>
            <w:r w:rsidRPr="00AE03B8">
              <w:rPr>
                <w:rFonts w:ascii="Times New Roman" w:hAnsi="Times New Roman"/>
                <w:bCs/>
                <w:sz w:val="24"/>
                <w:szCs w:val="24"/>
              </w:rPr>
              <w:t>Разрывные тектонические нарушения. Особые формы</w:t>
            </w:r>
            <w:r w:rsidR="00AF3078">
              <w:rPr>
                <w:rFonts w:ascii="Times New Roman" w:hAnsi="Times New Roman"/>
                <w:bCs/>
                <w:sz w:val="24"/>
                <w:szCs w:val="24"/>
              </w:rPr>
              <w:t xml:space="preserve"> </w:t>
            </w:r>
            <w:r w:rsidRPr="00AE03B8">
              <w:rPr>
                <w:rFonts w:ascii="Times New Roman" w:hAnsi="Times New Roman"/>
                <w:bCs/>
                <w:sz w:val="24"/>
                <w:szCs w:val="24"/>
              </w:rPr>
              <w:t>залегания осадочных горных пород. Формы залегания магматических горных пород</w:t>
            </w:r>
          </w:p>
        </w:tc>
        <w:tc>
          <w:tcPr>
            <w:tcW w:w="1984" w:type="dxa"/>
            <w:shd w:val="clear" w:color="auto" w:fill="auto"/>
            <w:vAlign w:val="center"/>
          </w:tcPr>
          <w:p w:rsidR="008972B3" w:rsidRPr="00AE03B8" w:rsidRDefault="009F2A14"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4</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126"/>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5</w:t>
            </w:r>
          </w:p>
        </w:tc>
        <w:tc>
          <w:tcPr>
            <w:tcW w:w="8080" w:type="dxa"/>
          </w:tcPr>
          <w:p w:rsidR="008972B3" w:rsidRPr="00AE03B8" w:rsidRDefault="008972B3" w:rsidP="00641FF1">
            <w:pPr>
              <w:spacing w:after="0" w:line="240" w:lineRule="auto"/>
              <w:jc w:val="both"/>
              <w:rPr>
                <w:rFonts w:ascii="Times New Roman" w:hAnsi="Times New Roman"/>
                <w:bCs/>
                <w:sz w:val="24"/>
                <w:szCs w:val="24"/>
              </w:rPr>
            </w:pPr>
            <w:r w:rsidRPr="00AE03B8">
              <w:rPr>
                <w:rFonts w:ascii="Times New Roman" w:hAnsi="Times New Roman"/>
                <w:bCs/>
                <w:sz w:val="24"/>
                <w:szCs w:val="24"/>
              </w:rPr>
              <w:t>Формы залегания метаморфических пород</w:t>
            </w:r>
          </w:p>
        </w:tc>
        <w:tc>
          <w:tcPr>
            <w:tcW w:w="1984" w:type="dxa"/>
            <w:shd w:val="clear" w:color="auto" w:fill="auto"/>
            <w:vAlign w:val="center"/>
          </w:tcPr>
          <w:p w:rsidR="008972B3" w:rsidRPr="00AE03B8" w:rsidRDefault="009A3A52"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4</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135"/>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6</w:t>
            </w:r>
          </w:p>
        </w:tc>
        <w:tc>
          <w:tcPr>
            <w:tcW w:w="8080" w:type="dxa"/>
          </w:tcPr>
          <w:p w:rsidR="008972B3" w:rsidRPr="00AE03B8" w:rsidRDefault="008972B3" w:rsidP="00641FF1">
            <w:pPr>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Формирование </w:t>
            </w:r>
            <w:r w:rsidRPr="00AE03B8">
              <w:rPr>
                <w:rFonts w:ascii="Times New Roman" w:hAnsi="Times New Roman"/>
                <w:sz w:val="24"/>
                <w:szCs w:val="24"/>
              </w:rPr>
              <w:t>земной коры в палеохроне</w:t>
            </w:r>
          </w:p>
        </w:tc>
        <w:tc>
          <w:tcPr>
            <w:tcW w:w="1984" w:type="dxa"/>
            <w:shd w:val="clear" w:color="auto" w:fill="auto"/>
            <w:vAlign w:val="center"/>
          </w:tcPr>
          <w:p w:rsidR="008972B3" w:rsidRPr="00AE03B8" w:rsidRDefault="00AA71AE"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4</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126"/>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7</w:t>
            </w:r>
          </w:p>
        </w:tc>
        <w:tc>
          <w:tcPr>
            <w:tcW w:w="8080" w:type="dxa"/>
          </w:tcPr>
          <w:p w:rsidR="008972B3" w:rsidRPr="00AE03B8" w:rsidRDefault="008972B3" w:rsidP="00641FF1">
            <w:pPr>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Формирование </w:t>
            </w:r>
            <w:r w:rsidRPr="00AE03B8">
              <w:rPr>
                <w:rFonts w:ascii="Times New Roman" w:hAnsi="Times New Roman"/>
                <w:sz w:val="24"/>
                <w:szCs w:val="24"/>
              </w:rPr>
              <w:t>земной коры в неохроне</w:t>
            </w:r>
          </w:p>
        </w:tc>
        <w:tc>
          <w:tcPr>
            <w:tcW w:w="1984" w:type="dxa"/>
            <w:shd w:val="clear" w:color="auto" w:fill="auto"/>
            <w:vAlign w:val="center"/>
          </w:tcPr>
          <w:p w:rsidR="008972B3" w:rsidRPr="00AE03B8" w:rsidRDefault="00AA71AE"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4</w:t>
            </w:r>
          </w:p>
        </w:tc>
        <w:tc>
          <w:tcPr>
            <w:tcW w:w="1843" w:type="dxa"/>
            <w:vMerge/>
            <w:shd w:val="clear" w:color="auto" w:fill="auto"/>
          </w:tcPr>
          <w:p w:rsidR="008972B3" w:rsidRPr="00AE03B8" w:rsidRDefault="008972B3" w:rsidP="00641FF1">
            <w:pPr>
              <w:suppressAutoHyphens/>
              <w:spacing w:after="0" w:line="240" w:lineRule="auto"/>
              <w:jc w:val="center"/>
              <w:rPr>
                <w:rFonts w:ascii="Times New Roman" w:hAnsi="Times New Roman"/>
                <w:sz w:val="24"/>
                <w:szCs w:val="24"/>
              </w:rPr>
            </w:pPr>
          </w:p>
        </w:tc>
      </w:tr>
      <w:tr w:rsidR="008972B3" w:rsidRPr="00AE03B8" w:rsidTr="00641FF1">
        <w:trPr>
          <w:trHeight w:val="294"/>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43" w:type="dxa"/>
            <w:vMerge/>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8972B3" w:rsidRPr="00AE03B8" w:rsidTr="00641FF1">
        <w:trPr>
          <w:trHeight w:val="105"/>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Cs/>
                <w:sz w:val="24"/>
                <w:szCs w:val="24"/>
              </w:rPr>
              <w:t>Лабораторная работа № 4 Построение геологической карты с горизонтальным залеганием горных пород на топографической основе</w:t>
            </w:r>
          </w:p>
        </w:tc>
        <w:tc>
          <w:tcPr>
            <w:tcW w:w="1984" w:type="dxa"/>
            <w:shd w:val="clear" w:color="auto" w:fill="auto"/>
            <w:vAlign w:val="center"/>
          </w:tcPr>
          <w:p w:rsidR="008972B3" w:rsidRPr="00C77F15" w:rsidRDefault="00C77F15"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4"/>
                <w:szCs w:val="24"/>
              </w:rPr>
            </w:pPr>
            <w:r w:rsidRPr="00C77F15">
              <w:rPr>
                <w:rFonts w:ascii="Times New Roman" w:hAnsi="Times New Roman"/>
                <w:bCs/>
                <w:i/>
                <w:color w:val="FF0000"/>
                <w:sz w:val="24"/>
                <w:szCs w:val="24"/>
              </w:rPr>
              <w:t>14</w:t>
            </w:r>
          </w:p>
        </w:tc>
        <w:tc>
          <w:tcPr>
            <w:tcW w:w="1843" w:type="dxa"/>
            <w:vMerge/>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8972B3" w:rsidRPr="00AE03B8" w:rsidTr="00641FF1">
        <w:trPr>
          <w:trHeight w:val="165"/>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Cs/>
                <w:sz w:val="24"/>
                <w:szCs w:val="24"/>
              </w:rPr>
              <w:t>Лабораторная работа № 5 Составление стратиграфической колонки к геологической карте с горизонтальным залеганием горных пород</w:t>
            </w:r>
          </w:p>
        </w:tc>
        <w:tc>
          <w:tcPr>
            <w:tcW w:w="1984" w:type="dxa"/>
            <w:shd w:val="clear" w:color="auto" w:fill="auto"/>
            <w:vAlign w:val="center"/>
          </w:tcPr>
          <w:p w:rsidR="008972B3" w:rsidRPr="00AE03B8" w:rsidRDefault="009A3A52"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6</w:t>
            </w:r>
          </w:p>
        </w:tc>
        <w:tc>
          <w:tcPr>
            <w:tcW w:w="1843" w:type="dxa"/>
            <w:vMerge/>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8972B3" w:rsidRPr="00AE03B8" w:rsidTr="00641FF1">
        <w:trPr>
          <w:trHeight w:val="150"/>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Cs/>
                <w:sz w:val="24"/>
                <w:szCs w:val="24"/>
              </w:rPr>
              <w:t>Лабораторная работа № 6 Построение геологического разреза к геологической карте с горизонтальным залеганием горных пород</w:t>
            </w:r>
          </w:p>
        </w:tc>
        <w:tc>
          <w:tcPr>
            <w:tcW w:w="1984" w:type="dxa"/>
            <w:shd w:val="clear" w:color="auto" w:fill="auto"/>
            <w:vAlign w:val="center"/>
          </w:tcPr>
          <w:p w:rsidR="008972B3" w:rsidRPr="00AE03B8" w:rsidRDefault="009A3A52"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10</w:t>
            </w:r>
          </w:p>
        </w:tc>
        <w:tc>
          <w:tcPr>
            <w:tcW w:w="1843" w:type="dxa"/>
            <w:vMerge/>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8972B3" w:rsidRPr="00AE03B8" w:rsidTr="00641FF1">
        <w:trPr>
          <w:trHeight w:val="107"/>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Cs/>
                <w:sz w:val="24"/>
                <w:szCs w:val="24"/>
              </w:rPr>
              <w:t>Лабораторная работа № 7</w:t>
            </w:r>
            <w:r w:rsidRPr="00AE03B8">
              <w:rPr>
                <w:rFonts w:ascii="Times New Roman" w:hAnsi="Times New Roman"/>
                <w:sz w:val="24"/>
                <w:szCs w:val="24"/>
              </w:rPr>
              <w:t xml:space="preserve"> Построение розы-диаграммы трещиноватости. Работа с </w:t>
            </w:r>
            <w:r w:rsidR="00651D54">
              <w:rPr>
                <w:rFonts w:ascii="Times New Roman" w:hAnsi="Times New Roman"/>
                <w:sz w:val="24"/>
                <w:szCs w:val="24"/>
              </w:rPr>
              <w:t xml:space="preserve"> </w:t>
            </w:r>
            <w:r w:rsidRPr="00AE03B8">
              <w:rPr>
                <w:rFonts w:ascii="Times New Roman" w:hAnsi="Times New Roman"/>
                <w:sz w:val="24"/>
                <w:szCs w:val="24"/>
              </w:rPr>
              <w:t>геологическими картами</w:t>
            </w:r>
          </w:p>
        </w:tc>
        <w:tc>
          <w:tcPr>
            <w:tcW w:w="1984" w:type="dxa"/>
            <w:shd w:val="clear" w:color="auto" w:fill="auto"/>
            <w:vAlign w:val="center"/>
          </w:tcPr>
          <w:p w:rsidR="008972B3" w:rsidRPr="00AE03B8" w:rsidRDefault="00651D54"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4</w:t>
            </w:r>
          </w:p>
        </w:tc>
        <w:tc>
          <w:tcPr>
            <w:tcW w:w="1843" w:type="dxa"/>
            <w:vMerge/>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8972B3" w:rsidRPr="00AE03B8" w:rsidTr="00641FF1">
        <w:trPr>
          <w:trHeight w:val="287"/>
          <w:jc w:val="center"/>
        </w:trPr>
        <w:tc>
          <w:tcPr>
            <w:tcW w:w="1974" w:type="dxa"/>
            <w:vMerge/>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43" w:type="dxa"/>
            <w:vMerge/>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8972B3" w:rsidRPr="00AE03B8" w:rsidTr="00641FF1">
        <w:trPr>
          <w:trHeight w:val="111"/>
          <w:jc w:val="center"/>
        </w:trPr>
        <w:tc>
          <w:tcPr>
            <w:tcW w:w="10516" w:type="dxa"/>
            <w:gridSpan w:val="3"/>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Промежуточная аттестация</w:t>
            </w:r>
          </w:p>
        </w:tc>
        <w:tc>
          <w:tcPr>
            <w:tcW w:w="1984" w:type="dxa"/>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1843" w:type="dxa"/>
            <w:vMerge/>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8972B3" w:rsidRPr="00AE03B8" w:rsidTr="00641FF1">
        <w:trPr>
          <w:trHeight w:val="150"/>
          <w:jc w:val="center"/>
        </w:trPr>
        <w:tc>
          <w:tcPr>
            <w:tcW w:w="10516" w:type="dxa"/>
            <w:gridSpan w:val="3"/>
            <w:tcBorders>
              <w:bottom w:val="single" w:sz="4" w:space="0" w:color="auto"/>
            </w:tcBorders>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1984" w:type="dxa"/>
            <w:tcBorders>
              <w:bottom w:val="single" w:sz="4" w:space="0" w:color="auto"/>
            </w:tcBorders>
            <w:shd w:val="clear" w:color="auto" w:fill="auto"/>
            <w:vAlign w:val="center"/>
          </w:tcPr>
          <w:p w:rsidR="008972B3" w:rsidRPr="00AE03B8" w:rsidRDefault="00987566" w:rsidP="0043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108</w:t>
            </w:r>
            <w:r w:rsidR="004315C5">
              <w:rPr>
                <w:rFonts w:ascii="Times New Roman" w:hAnsi="Times New Roman"/>
                <w:b/>
                <w:bCs/>
                <w:i/>
                <w:sz w:val="24"/>
                <w:szCs w:val="24"/>
              </w:rPr>
              <w:t>/162</w:t>
            </w:r>
          </w:p>
        </w:tc>
        <w:tc>
          <w:tcPr>
            <w:tcW w:w="1843" w:type="dxa"/>
            <w:vMerge/>
            <w:tcBorders>
              <w:bottom w:val="nil"/>
            </w:tcBorders>
            <w:shd w:val="clear" w:color="auto" w:fill="auto"/>
            <w:vAlign w:val="center"/>
          </w:tcPr>
          <w:p w:rsidR="008972B3" w:rsidRPr="00AE03B8" w:rsidRDefault="008972B3" w:rsidP="0064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p w:rsidR="008972B3" w:rsidRPr="00AE03B8" w:rsidRDefault="008972B3" w:rsidP="008972B3">
      <w:pPr>
        <w:rPr>
          <w:rFonts w:ascii="Times New Roman" w:hAnsi="Times New Roman"/>
          <w:sz w:val="24"/>
          <w:szCs w:val="24"/>
        </w:rPr>
      </w:pPr>
    </w:p>
    <w:p w:rsidR="008972B3" w:rsidRPr="00AE03B8" w:rsidRDefault="008972B3" w:rsidP="008972B3">
      <w:pPr>
        <w:rPr>
          <w:rFonts w:ascii="Times New Roman" w:hAnsi="Times New Roman"/>
          <w:sz w:val="24"/>
          <w:szCs w:val="24"/>
        </w:rPr>
        <w:sectPr w:rsidR="008972B3" w:rsidRPr="00AE03B8" w:rsidSect="000F2A90">
          <w:pgSz w:w="16838" w:h="11906" w:orient="landscape"/>
          <w:pgMar w:top="851" w:right="1134" w:bottom="1701" w:left="1134" w:header="709" w:footer="709" w:gutter="0"/>
          <w:cols w:space="708"/>
          <w:docGrid w:linePitch="360"/>
        </w:sectPr>
      </w:pPr>
    </w:p>
    <w:p w:rsidR="008972B3" w:rsidRPr="00AE03B8" w:rsidRDefault="008972B3" w:rsidP="008972B3">
      <w:pPr>
        <w:pStyle w:val="a9"/>
        <w:numPr>
          <w:ilvl w:val="0"/>
          <w:numId w:val="3"/>
        </w:numPr>
        <w:spacing w:after="0"/>
        <w:jc w:val="center"/>
        <w:rPr>
          <w:b/>
          <w:bCs/>
        </w:rPr>
      </w:pPr>
      <w:r w:rsidRPr="00AE03B8">
        <w:rPr>
          <w:b/>
          <w:bCs/>
        </w:rPr>
        <w:lastRenderedPageBreak/>
        <w:t>УСЛОВИЯ РЕАЛИЗАЦИИ УЧЕБНОЙ ДИСЦИПЛИНЫ</w:t>
      </w:r>
    </w:p>
    <w:p w:rsidR="008972B3" w:rsidRPr="00AE03B8" w:rsidRDefault="008972B3" w:rsidP="008972B3">
      <w:pPr>
        <w:suppressAutoHyphens/>
        <w:spacing w:after="0" w:line="240" w:lineRule="auto"/>
        <w:ind w:firstLine="709"/>
        <w:jc w:val="both"/>
        <w:rPr>
          <w:rFonts w:ascii="Times New Roman" w:hAnsi="Times New Roman"/>
          <w:b/>
          <w:sz w:val="24"/>
          <w:szCs w:val="24"/>
        </w:rPr>
      </w:pPr>
      <w:r w:rsidRPr="00AE03B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8972B3" w:rsidRPr="00DB5F85" w:rsidRDefault="008972B3" w:rsidP="008972B3">
      <w:pPr>
        <w:suppressAutoHyphens/>
        <w:spacing w:after="0"/>
        <w:ind w:firstLine="709"/>
        <w:jc w:val="both"/>
        <w:rPr>
          <w:rFonts w:ascii="Times New Roman" w:hAnsi="Times New Roman"/>
          <w:bCs/>
          <w:iCs/>
          <w:sz w:val="24"/>
          <w:szCs w:val="24"/>
        </w:rPr>
      </w:pPr>
      <w:r w:rsidRPr="00DB5F85">
        <w:rPr>
          <w:rFonts w:ascii="Times New Roman" w:hAnsi="Times New Roman"/>
          <w:iCs/>
          <w:sz w:val="24"/>
          <w:szCs w:val="24"/>
        </w:rPr>
        <w:t>Лаборатория</w:t>
      </w:r>
      <w:r w:rsidR="004315C5">
        <w:rPr>
          <w:rFonts w:ascii="Times New Roman" w:hAnsi="Times New Roman"/>
          <w:iCs/>
          <w:sz w:val="24"/>
          <w:szCs w:val="24"/>
        </w:rPr>
        <w:t xml:space="preserve"> </w:t>
      </w:r>
      <w:r w:rsidRPr="00DB5F85">
        <w:rPr>
          <w:rFonts w:ascii="Times New Roman" w:hAnsi="Times New Roman"/>
          <w:iCs/>
        </w:rPr>
        <w:t>«Минералогии, петрографии и структурной геологии»,</w:t>
      </w:r>
      <w:r w:rsidRPr="00DB5F85">
        <w:rPr>
          <w:rFonts w:ascii="Times New Roman" w:hAnsi="Times New Roman"/>
          <w:bCs/>
          <w:iCs/>
          <w:sz w:val="24"/>
          <w:szCs w:val="24"/>
        </w:rPr>
        <w:t>оснащенная необходимым для реализации программы учебной дисциплины оборудованием, приведенным в п. 6.1.2.2 Примерной рабочей программы по данной специальности.</w:t>
      </w:r>
    </w:p>
    <w:p w:rsidR="008972B3" w:rsidRPr="00AE03B8" w:rsidRDefault="008972B3" w:rsidP="008972B3">
      <w:pPr>
        <w:suppressAutoHyphens/>
        <w:spacing w:after="0" w:line="240" w:lineRule="auto"/>
        <w:ind w:firstLine="709"/>
        <w:rPr>
          <w:rFonts w:ascii="Times New Roman" w:hAnsi="Times New Roman"/>
          <w:b/>
          <w:i/>
          <w:iCs/>
        </w:rPr>
      </w:pPr>
    </w:p>
    <w:p w:rsidR="008972B3" w:rsidRPr="00AE03B8" w:rsidRDefault="008972B3" w:rsidP="008972B3">
      <w:pPr>
        <w:suppressAutoHyphens/>
        <w:spacing w:after="0" w:line="240" w:lineRule="auto"/>
        <w:ind w:firstLine="709"/>
        <w:jc w:val="both"/>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rsidR="008972B3" w:rsidRPr="00AE03B8" w:rsidRDefault="008972B3" w:rsidP="008972B3">
      <w:pPr>
        <w:suppressAutoHyphens/>
        <w:spacing w:after="0" w:line="240" w:lineRule="auto"/>
        <w:ind w:firstLine="709"/>
        <w:jc w:val="both"/>
        <w:rPr>
          <w:rFonts w:ascii="Times New Roman" w:hAnsi="Times New Roman"/>
          <w:bCs/>
          <w:sz w:val="24"/>
          <w:szCs w:val="24"/>
        </w:rPr>
      </w:pPr>
      <w:r w:rsidRPr="00AE03B8">
        <w:rPr>
          <w:rFonts w:ascii="Times New Roman" w:hAnsi="Times New Roman"/>
          <w:bCs/>
          <w:sz w:val="24"/>
          <w:szCs w:val="24"/>
        </w:rPr>
        <w:t>Для реализации программы библиотечный фонд образовательной организации должен иметь п</w:t>
      </w:r>
      <w:r w:rsidRPr="00AE03B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E03B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972B3" w:rsidRPr="00AE03B8" w:rsidRDefault="008972B3" w:rsidP="008972B3">
      <w:pPr>
        <w:suppressAutoHyphens/>
        <w:spacing w:after="0" w:line="240" w:lineRule="auto"/>
        <w:ind w:firstLine="709"/>
        <w:jc w:val="both"/>
        <w:rPr>
          <w:rFonts w:ascii="Times New Roman" w:hAnsi="Times New Roman"/>
          <w:sz w:val="24"/>
          <w:szCs w:val="24"/>
        </w:rPr>
      </w:pPr>
    </w:p>
    <w:p w:rsidR="008972B3" w:rsidRPr="00AE03B8" w:rsidRDefault="008972B3" w:rsidP="008972B3">
      <w:pPr>
        <w:suppressAutoHyphens/>
        <w:spacing w:after="0" w:line="240" w:lineRule="auto"/>
        <w:ind w:firstLine="709"/>
        <w:jc w:val="both"/>
        <w:rPr>
          <w:rFonts w:ascii="Times New Roman" w:hAnsi="Times New Roman"/>
          <w:b/>
          <w:sz w:val="24"/>
          <w:szCs w:val="24"/>
        </w:rPr>
      </w:pPr>
      <w:r w:rsidRPr="00AE03B8">
        <w:rPr>
          <w:rFonts w:ascii="Times New Roman" w:hAnsi="Times New Roman"/>
          <w:b/>
          <w:sz w:val="24"/>
          <w:szCs w:val="24"/>
        </w:rPr>
        <w:t xml:space="preserve">3.2.1. </w:t>
      </w:r>
      <w:r>
        <w:rPr>
          <w:rFonts w:ascii="Times New Roman" w:hAnsi="Times New Roman"/>
          <w:b/>
          <w:sz w:val="24"/>
          <w:szCs w:val="24"/>
        </w:rPr>
        <w:t>Основные</w:t>
      </w:r>
      <w:r w:rsidRPr="00AE03B8">
        <w:rPr>
          <w:rFonts w:ascii="Times New Roman" w:hAnsi="Times New Roman"/>
          <w:b/>
          <w:sz w:val="24"/>
          <w:szCs w:val="24"/>
        </w:rPr>
        <w:t xml:space="preserve"> печатные издания</w:t>
      </w:r>
    </w:p>
    <w:p w:rsidR="008972B3" w:rsidRPr="00AA46E6" w:rsidRDefault="008972B3" w:rsidP="008972B3">
      <w:pPr>
        <w:spacing w:after="0" w:line="240" w:lineRule="auto"/>
        <w:ind w:firstLine="709"/>
        <w:contextualSpacing/>
        <w:jc w:val="both"/>
        <w:rPr>
          <w:rFonts w:ascii="Times New Roman" w:hAnsi="Times New Roman"/>
          <w:bCs/>
          <w:sz w:val="24"/>
          <w:szCs w:val="24"/>
        </w:rPr>
      </w:pPr>
      <w:r w:rsidRPr="00AA46E6">
        <w:rPr>
          <w:rFonts w:ascii="Times New Roman" w:hAnsi="Times New Roman"/>
          <w:bCs/>
          <w:sz w:val="24"/>
          <w:szCs w:val="24"/>
        </w:rPr>
        <w:t xml:space="preserve">1. Милютин, А. Г.Геология в 2 кн. Книга 1: учебник для среднего профессионального образования / А. Г. Милютин. — 3-е изд., перераб. и доп. — Москва: Издательство Юрайт, 2020. — 262 с. — (Профессиональное образование). — ISBN 978-5-534-06035-5. </w:t>
      </w:r>
    </w:p>
    <w:p w:rsidR="008972B3" w:rsidRPr="00AA46E6" w:rsidRDefault="008972B3" w:rsidP="008972B3">
      <w:pPr>
        <w:spacing w:after="0" w:line="240" w:lineRule="auto"/>
        <w:ind w:firstLine="709"/>
        <w:contextualSpacing/>
        <w:jc w:val="both"/>
        <w:rPr>
          <w:rFonts w:ascii="Times New Roman" w:hAnsi="Times New Roman"/>
          <w:bCs/>
          <w:sz w:val="24"/>
          <w:szCs w:val="24"/>
        </w:rPr>
      </w:pPr>
      <w:r w:rsidRPr="00AA46E6">
        <w:rPr>
          <w:rFonts w:ascii="Times New Roman" w:hAnsi="Times New Roman"/>
          <w:bCs/>
          <w:sz w:val="24"/>
          <w:szCs w:val="24"/>
        </w:rPr>
        <w:t xml:space="preserve">2. Милютин, А. Г.Геология в 2 кн. Книга 2: учебник для среднего профессионального образования / А. Г. Милютин. — 3-е изд., перераб. и доп. — Москва: Издательство Юрайт, 2020. — 287 с. — (Профессиональное образование). — ISBN 978-5-534-06037-9. </w:t>
      </w:r>
    </w:p>
    <w:p w:rsidR="008972B3" w:rsidRPr="00AE03B8" w:rsidRDefault="008972B3" w:rsidP="008972B3">
      <w:pPr>
        <w:spacing w:after="0" w:line="240" w:lineRule="auto"/>
        <w:ind w:firstLine="709"/>
        <w:contextualSpacing/>
        <w:jc w:val="both"/>
        <w:rPr>
          <w:rFonts w:ascii="Times New Roman" w:hAnsi="Times New Roman"/>
          <w:b/>
          <w:sz w:val="24"/>
          <w:szCs w:val="24"/>
        </w:rPr>
      </w:pPr>
    </w:p>
    <w:p w:rsidR="008972B3" w:rsidRPr="00AE03B8" w:rsidRDefault="008972B3" w:rsidP="008972B3">
      <w:pPr>
        <w:spacing w:after="0" w:line="240" w:lineRule="auto"/>
        <w:ind w:firstLine="709"/>
        <w:contextualSpacing/>
        <w:jc w:val="both"/>
        <w:rPr>
          <w:rFonts w:ascii="Times New Roman" w:hAnsi="Times New Roman"/>
          <w:b/>
          <w:sz w:val="24"/>
          <w:szCs w:val="24"/>
          <w:highlight w:val="yellow"/>
        </w:rPr>
      </w:pPr>
      <w:r w:rsidRPr="00AE03B8">
        <w:rPr>
          <w:rFonts w:ascii="Times New Roman" w:hAnsi="Times New Roman"/>
          <w:b/>
          <w:sz w:val="24"/>
          <w:szCs w:val="24"/>
        </w:rPr>
        <w:t xml:space="preserve">3.2.2. </w:t>
      </w:r>
      <w:r>
        <w:rPr>
          <w:rFonts w:ascii="Times New Roman" w:hAnsi="Times New Roman"/>
          <w:b/>
          <w:sz w:val="24"/>
          <w:szCs w:val="24"/>
        </w:rPr>
        <w:t>Основные</w:t>
      </w:r>
      <w:r w:rsidRPr="00FB294A">
        <w:rPr>
          <w:rFonts w:ascii="Times New Roman" w:hAnsi="Times New Roman"/>
          <w:b/>
          <w:sz w:val="24"/>
          <w:szCs w:val="24"/>
        </w:rPr>
        <w:t xml:space="preserve">печатные издания </w:t>
      </w:r>
    </w:p>
    <w:p w:rsidR="008972B3" w:rsidRPr="00AE03B8" w:rsidRDefault="008972B3" w:rsidP="008972B3">
      <w:pPr>
        <w:spacing w:after="0" w:line="240" w:lineRule="auto"/>
        <w:ind w:firstLine="709"/>
        <w:jc w:val="both"/>
        <w:rPr>
          <w:rFonts w:ascii="Times New Roman" w:hAnsi="Times New Roman"/>
        </w:rPr>
      </w:pPr>
      <w:r w:rsidRPr="00AE03B8">
        <w:rPr>
          <w:rFonts w:ascii="Times New Roman" w:hAnsi="Times New Roman"/>
          <w:sz w:val="24"/>
          <w:szCs w:val="24"/>
        </w:rPr>
        <w:t>1</w:t>
      </w:r>
      <w:r>
        <w:rPr>
          <w:rFonts w:ascii="Times New Roman" w:hAnsi="Times New Roman"/>
          <w:sz w:val="24"/>
          <w:szCs w:val="24"/>
        </w:rPr>
        <w:t>.</w:t>
      </w:r>
      <w:r w:rsidRPr="00AE03B8">
        <w:rPr>
          <w:rFonts w:ascii="Times New Roman" w:hAnsi="Times New Roman"/>
          <w:sz w:val="24"/>
          <w:szCs w:val="24"/>
        </w:rPr>
        <w:t xml:space="preserve">Гаськов, И. В. Основы поисков месторождений полезных ископаемых: учебное пособие для СПО / И. В. Гаськов. — Саратов, Москва: Профобразование, Ай Пи Ар Медиа, 2020. — 125 c. — ISBN 978-5-4488-0804-3, 978-5-4497-0468-9. — Текст: электронный // Электронный ресурс цифровой образовательной среды СПО PROFобразование: [сайт]. — URL: </w:t>
      </w:r>
      <w:hyperlink r:id="rId10" w:history="1">
        <w:r w:rsidRPr="00AE03B8">
          <w:rPr>
            <w:rStyle w:val="a8"/>
            <w:rFonts w:ascii="Times New Roman" w:hAnsi="Times New Roman"/>
            <w:sz w:val="24"/>
            <w:szCs w:val="24"/>
          </w:rPr>
          <w:t>https://profspo.ru/books/96024</w:t>
        </w:r>
      </w:hyperlink>
    </w:p>
    <w:p w:rsidR="008972B3" w:rsidRPr="00AE03B8" w:rsidRDefault="008972B3" w:rsidP="008972B3">
      <w:pPr>
        <w:spacing w:after="0" w:line="240" w:lineRule="auto"/>
        <w:ind w:firstLine="709"/>
        <w:jc w:val="both"/>
        <w:rPr>
          <w:rFonts w:ascii="Times New Roman" w:hAnsi="Times New Roman"/>
        </w:rPr>
      </w:pPr>
      <w:r w:rsidRPr="00AE03B8">
        <w:rPr>
          <w:rFonts w:ascii="Times New Roman" w:hAnsi="Times New Roman"/>
          <w:sz w:val="24"/>
          <w:szCs w:val="24"/>
        </w:rPr>
        <w:t>2</w:t>
      </w:r>
      <w:r>
        <w:rPr>
          <w:rFonts w:ascii="Times New Roman" w:hAnsi="Times New Roman"/>
          <w:sz w:val="24"/>
          <w:szCs w:val="24"/>
        </w:rPr>
        <w:t>.</w:t>
      </w:r>
      <w:r w:rsidRPr="00AE03B8">
        <w:rPr>
          <w:rFonts w:ascii="Times New Roman" w:hAnsi="Times New Roman"/>
          <w:sz w:val="24"/>
          <w:szCs w:val="24"/>
        </w:rPr>
        <w:t xml:space="preserve"> Сальников, В. Н. Геология. В 2 частях. Ч. 1: учебное пособие для СПО / В. Н. Сальников. — Саратов: Профобразование, 2021. — 383 c. — ISBN 978-5-4488-0923-1 (ч. 1), 978-5-4488-0948-4. — Текст: электронный // Электронный ресурс цифровой образовательной среды СПО PROFобразование: [сайт]. — URL: </w:t>
      </w:r>
      <w:hyperlink r:id="rId11" w:history="1">
        <w:r w:rsidRPr="00AE03B8">
          <w:rPr>
            <w:rStyle w:val="a8"/>
            <w:rFonts w:ascii="Times New Roman" w:hAnsi="Times New Roman"/>
            <w:sz w:val="24"/>
            <w:szCs w:val="24"/>
          </w:rPr>
          <w:t>https://profspo.ru/books/99925</w:t>
        </w:r>
      </w:hyperlink>
    </w:p>
    <w:p w:rsidR="008972B3" w:rsidRDefault="008972B3" w:rsidP="008972B3">
      <w:pPr>
        <w:spacing w:after="0" w:line="240" w:lineRule="auto"/>
        <w:ind w:firstLine="709"/>
        <w:jc w:val="both"/>
        <w:rPr>
          <w:rStyle w:val="a8"/>
          <w:rFonts w:ascii="Times New Roman" w:hAnsi="Times New Roman"/>
          <w:sz w:val="24"/>
          <w:szCs w:val="24"/>
        </w:rPr>
      </w:pPr>
      <w:r w:rsidRPr="00AE03B8">
        <w:rPr>
          <w:rFonts w:ascii="Times New Roman" w:hAnsi="Times New Roman"/>
          <w:sz w:val="24"/>
          <w:szCs w:val="24"/>
        </w:rPr>
        <w:t>3</w:t>
      </w:r>
      <w:r>
        <w:rPr>
          <w:rFonts w:ascii="Times New Roman" w:hAnsi="Times New Roman"/>
          <w:sz w:val="24"/>
          <w:szCs w:val="24"/>
        </w:rPr>
        <w:t>.</w:t>
      </w:r>
      <w:r w:rsidRPr="00AE03B8">
        <w:rPr>
          <w:rFonts w:ascii="Times New Roman" w:hAnsi="Times New Roman"/>
          <w:sz w:val="24"/>
          <w:szCs w:val="24"/>
        </w:rPr>
        <w:t xml:space="preserve"> Сальников, В. Н. Геология. В 2 частях. Ч. 2: учебное пособие для СПО / В. Н. Сальников. — Саратов: Профобразование, 2021. — 237 c. — ISBN 978-5-4488-0924-8 (ч. 2), 978-5-4488-0948-4. — Текст: электронный // Электронный ресурс цифровой образовательной среды СПО PROFобразование: [сайт]. — URL: </w:t>
      </w:r>
      <w:hyperlink r:id="rId12" w:history="1">
        <w:r w:rsidRPr="00AE03B8">
          <w:rPr>
            <w:rStyle w:val="a8"/>
            <w:rFonts w:ascii="Times New Roman" w:hAnsi="Times New Roman"/>
            <w:sz w:val="24"/>
            <w:szCs w:val="24"/>
          </w:rPr>
          <w:t>https://profspo.ru/books/99926</w:t>
        </w:r>
      </w:hyperlink>
    </w:p>
    <w:p w:rsidR="008972B3" w:rsidRPr="00AA46E6" w:rsidRDefault="008972B3" w:rsidP="008972B3">
      <w:pPr>
        <w:spacing w:after="0" w:line="240" w:lineRule="auto"/>
        <w:ind w:firstLine="709"/>
        <w:jc w:val="both"/>
        <w:rPr>
          <w:rStyle w:val="a8"/>
          <w:rFonts w:ascii="Times New Roman" w:hAnsi="Times New Roman"/>
          <w:sz w:val="24"/>
          <w:szCs w:val="24"/>
        </w:rPr>
      </w:pPr>
      <w:r w:rsidRPr="00AA46E6">
        <w:rPr>
          <w:rStyle w:val="a8"/>
          <w:rFonts w:ascii="Times New Roman" w:hAnsi="Times New Roman"/>
          <w:sz w:val="24"/>
          <w:szCs w:val="24"/>
        </w:rPr>
        <w:t>4. Милютин, А. Г.Геология в 2 кн. Книга 1: учебник для среднего профессионального образования / А. Г. Милютин. — 3-е изд., перераб. и доп. — Москва: Издательство Юрайт, 2020. — 262 с. — (Профессиональное образование). — ISBN 978-5-534-06035-5. — Текс: электронный // Образовательная платформа Юрайт [сайт]. — URL: https://urait.ru/bcode/455161 (дата обращения: 05.03.2022).</w:t>
      </w:r>
    </w:p>
    <w:p w:rsidR="008972B3" w:rsidRPr="00AE03B8" w:rsidRDefault="008972B3" w:rsidP="008972B3">
      <w:pPr>
        <w:spacing w:after="0" w:line="240" w:lineRule="auto"/>
        <w:ind w:firstLine="709"/>
        <w:jc w:val="both"/>
        <w:rPr>
          <w:rFonts w:ascii="Times New Roman" w:hAnsi="Times New Roman"/>
          <w:sz w:val="24"/>
          <w:szCs w:val="24"/>
        </w:rPr>
      </w:pPr>
      <w:r w:rsidRPr="00AA46E6">
        <w:rPr>
          <w:rFonts w:ascii="Times New Roman" w:hAnsi="Times New Roman"/>
          <w:sz w:val="24"/>
          <w:szCs w:val="24"/>
        </w:rPr>
        <w:t>5. Милютин, А. Г.Геология в 2 кн. Книга 2: учебник для среднего профессионального образования / А. Г. Милютин. — 3-е изд., перераб. и доп. — Москва: Издательство Юрайт, 2020. — 287 с. — (Профессиональное образование). — ISBN 978-5-</w:t>
      </w:r>
      <w:r w:rsidRPr="00AA46E6">
        <w:rPr>
          <w:rFonts w:ascii="Times New Roman" w:hAnsi="Times New Roman"/>
          <w:sz w:val="24"/>
          <w:szCs w:val="24"/>
        </w:rPr>
        <w:lastRenderedPageBreak/>
        <w:t>534-06037-9. — Текст: электронный // Образовательная платформа Юрайт [сайт]. — URL: https://urait.ru/bcode/455163 (дата обращения: 05.03.2022).</w:t>
      </w:r>
    </w:p>
    <w:p w:rsidR="008972B3" w:rsidRPr="00AE03B8" w:rsidRDefault="008972B3" w:rsidP="008972B3">
      <w:pPr>
        <w:spacing w:after="0"/>
        <w:ind w:firstLine="709"/>
        <w:jc w:val="both"/>
        <w:rPr>
          <w:rFonts w:ascii="Times New Roman" w:hAnsi="Times New Roman"/>
          <w:sz w:val="24"/>
          <w:szCs w:val="24"/>
        </w:rPr>
      </w:pPr>
    </w:p>
    <w:p w:rsidR="008972B3" w:rsidRPr="00AE03B8" w:rsidRDefault="008972B3" w:rsidP="008972B3">
      <w:pPr>
        <w:spacing w:after="0" w:line="240" w:lineRule="auto"/>
        <w:ind w:firstLine="709"/>
        <w:contextualSpacing/>
        <w:jc w:val="both"/>
        <w:rPr>
          <w:rFonts w:ascii="Times New Roman" w:hAnsi="Times New Roman"/>
          <w:b/>
          <w:sz w:val="24"/>
          <w:szCs w:val="24"/>
          <w:highlight w:val="yellow"/>
        </w:rPr>
      </w:pPr>
      <w:r w:rsidRPr="00AE03B8">
        <w:rPr>
          <w:rFonts w:ascii="Times New Roman" w:hAnsi="Times New Roman"/>
          <w:b/>
          <w:sz w:val="24"/>
          <w:szCs w:val="24"/>
        </w:rPr>
        <w:t>3.2.3. Дополнительные источники</w:t>
      </w:r>
    </w:p>
    <w:p w:rsidR="008972B3" w:rsidRPr="00AE03B8" w:rsidRDefault="008972B3" w:rsidP="008972B3">
      <w:pPr>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1 Фомин, А. Н. Основы геологии и петрологии твердых горючих ископаемых: учебное пособие для СПО / А. Н. Фомин. — Саратов, Москва: Профобразование, Ай Пи Ар Медиа, 2020. — 223 c. — ISBN 978-5-4488-0824-1, 978-5-4497-0492-4. — Текст: электронный // Электронный ресурс цифровой образовательной среды СПО PROFобразование: [сайт]. — URL: </w:t>
      </w:r>
      <w:hyperlink r:id="rId13" w:history="1">
        <w:r w:rsidRPr="00AE03B8">
          <w:rPr>
            <w:rStyle w:val="a8"/>
            <w:rFonts w:ascii="Times New Roman" w:hAnsi="Times New Roman"/>
            <w:sz w:val="24"/>
            <w:szCs w:val="24"/>
          </w:rPr>
          <w:t>https://profspo.ru/books/96021</w:t>
        </w:r>
      </w:hyperlink>
    </w:p>
    <w:p w:rsidR="008972B3" w:rsidRPr="00AE03B8" w:rsidRDefault="008972B3" w:rsidP="008972B3">
      <w:pPr>
        <w:ind w:firstLine="709"/>
        <w:contextualSpacing/>
        <w:rPr>
          <w:rFonts w:ascii="Times New Roman" w:eastAsia="Calibri" w:hAnsi="Times New Roman"/>
          <w:color w:val="111111"/>
          <w:sz w:val="24"/>
          <w:szCs w:val="24"/>
          <w:highlight w:val="yellow"/>
          <w:shd w:val="clear" w:color="auto" w:fill="FFFFFF"/>
          <w:lang w:eastAsia="en-US"/>
        </w:rPr>
      </w:pPr>
    </w:p>
    <w:p w:rsidR="008972B3" w:rsidRPr="00AE03B8" w:rsidRDefault="008972B3" w:rsidP="008972B3">
      <w:pPr>
        <w:ind w:left="720"/>
        <w:contextualSpacing/>
        <w:rPr>
          <w:rFonts w:ascii="Times New Roman" w:eastAsia="Calibri" w:hAnsi="Times New Roman"/>
          <w:color w:val="111111"/>
          <w:sz w:val="24"/>
          <w:szCs w:val="24"/>
          <w:highlight w:val="yellow"/>
          <w:shd w:val="clear" w:color="auto" w:fill="FFFFFF"/>
          <w:lang w:eastAsia="en-US"/>
        </w:rPr>
      </w:pPr>
    </w:p>
    <w:p w:rsidR="008972B3" w:rsidRPr="00AE03B8" w:rsidRDefault="008972B3" w:rsidP="008972B3">
      <w:pPr>
        <w:contextualSpacing/>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rsidR="008972B3" w:rsidRPr="00AE03B8" w:rsidRDefault="008972B3" w:rsidP="008972B3">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rsidR="008972B3" w:rsidRPr="00AE03B8" w:rsidRDefault="008972B3" w:rsidP="008972B3">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577"/>
        <w:gridCol w:w="2539"/>
      </w:tblGrid>
      <w:tr w:rsidR="008972B3" w:rsidRPr="003D1E4C" w:rsidTr="00641FF1">
        <w:trPr>
          <w:trHeight w:val="314"/>
        </w:trPr>
        <w:tc>
          <w:tcPr>
            <w:tcW w:w="1727" w:type="pct"/>
          </w:tcPr>
          <w:p w:rsidR="008972B3" w:rsidRPr="003D1E4C" w:rsidRDefault="008972B3" w:rsidP="00641FF1">
            <w:pPr>
              <w:spacing w:line="240" w:lineRule="auto"/>
              <w:jc w:val="center"/>
              <w:rPr>
                <w:rFonts w:ascii="Times New Roman" w:hAnsi="Times New Roman"/>
                <w:b/>
                <w:bCs/>
                <w:iCs/>
                <w:sz w:val="24"/>
                <w:szCs w:val="24"/>
              </w:rPr>
            </w:pPr>
            <w:r w:rsidRPr="003D1E4C">
              <w:rPr>
                <w:rFonts w:ascii="Times New Roman" w:hAnsi="Times New Roman"/>
                <w:b/>
                <w:bCs/>
                <w:iCs/>
                <w:sz w:val="24"/>
                <w:szCs w:val="24"/>
              </w:rPr>
              <w:t>Результаты обучения</w:t>
            </w:r>
            <w:r w:rsidRPr="003D1E4C">
              <w:rPr>
                <w:rFonts w:ascii="Times New Roman" w:hAnsi="Times New Roman"/>
                <w:b/>
                <w:bCs/>
                <w:i/>
                <w:iCs/>
                <w:sz w:val="24"/>
                <w:szCs w:val="24"/>
                <w:vertAlign w:val="superscript"/>
              </w:rPr>
              <w:footnoteReference w:id="4"/>
            </w:r>
          </w:p>
        </w:tc>
        <w:tc>
          <w:tcPr>
            <w:tcW w:w="1914" w:type="pct"/>
          </w:tcPr>
          <w:p w:rsidR="008972B3" w:rsidRPr="003D1E4C" w:rsidRDefault="008972B3" w:rsidP="00641FF1">
            <w:pPr>
              <w:spacing w:line="240" w:lineRule="auto"/>
              <w:jc w:val="center"/>
              <w:rPr>
                <w:rFonts w:ascii="Times New Roman" w:hAnsi="Times New Roman"/>
                <w:b/>
                <w:bCs/>
                <w:iCs/>
                <w:sz w:val="24"/>
                <w:szCs w:val="24"/>
              </w:rPr>
            </w:pPr>
            <w:r w:rsidRPr="003D1E4C">
              <w:rPr>
                <w:rFonts w:ascii="Times New Roman" w:hAnsi="Times New Roman"/>
                <w:b/>
                <w:bCs/>
                <w:iCs/>
                <w:sz w:val="24"/>
                <w:szCs w:val="24"/>
              </w:rPr>
              <w:t>Критерии оценки</w:t>
            </w:r>
          </w:p>
        </w:tc>
        <w:tc>
          <w:tcPr>
            <w:tcW w:w="1359" w:type="pct"/>
          </w:tcPr>
          <w:p w:rsidR="008972B3" w:rsidRPr="003D1E4C" w:rsidRDefault="008972B3" w:rsidP="00641FF1">
            <w:pPr>
              <w:spacing w:line="240" w:lineRule="auto"/>
              <w:jc w:val="center"/>
              <w:rPr>
                <w:rFonts w:ascii="Times New Roman" w:hAnsi="Times New Roman"/>
                <w:b/>
                <w:bCs/>
                <w:iCs/>
                <w:sz w:val="24"/>
                <w:szCs w:val="24"/>
              </w:rPr>
            </w:pPr>
            <w:r w:rsidRPr="003D1E4C">
              <w:rPr>
                <w:rFonts w:ascii="Times New Roman" w:hAnsi="Times New Roman"/>
                <w:b/>
                <w:bCs/>
                <w:iCs/>
                <w:sz w:val="24"/>
                <w:szCs w:val="24"/>
              </w:rPr>
              <w:t>Методы оценки</w:t>
            </w:r>
          </w:p>
        </w:tc>
      </w:tr>
      <w:tr w:rsidR="008972B3" w:rsidRPr="003D1E4C" w:rsidTr="00641FF1">
        <w:tc>
          <w:tcPr>
            <w:tcW w:w="5000" w:type="pct"/>
            <w:gridSpan w:val="3"/>
          </w:tcPr>
          <w:p w:rsidR="008972B3" w:rsidRPr="003D1E4C" w:rsidRDefault="008972B3" w:rsidP="00641FF1">
            <w:pPr>
              <w:spacing w:after="0" w:line="240" w:lineRule="auto"/>
              <w:ind w:firstLine="403"/>
              <w:rPr>
                <w:rFonts w:ascii="Times New Roman" w:hAnsi="Times New Roman"/>
                <w:b/>
                <w:iCs/>
                <w:sz w:val="24"/>
                <w:szCs w:val="24"/>
              </w:rPr>
            </w:pPr>
            <w:r w:rsidRPr="003D1E4C">
              <w:rPr>
                <w:rFonts w:ascii="Times New Roman" w:hAnsi="Times New Roman"/>
                <w:b/>
                <w:iCs/>
                <w:sz w:val="24"/>
                <w:szCs w:val="24"/>
              </w:rPr>
              <w:t>Перечень знаний, осваиваемых в рамках дисциплины</w:t>
            </w:r>
          </w:p>
        </w:tc>
      </w:tr>
      <w:tr w:rsidR="008972B3" w:rsidRPr="003D1E4C" w:rsidTr="00641FF1">
        <w:tc>
          <w:tcPr>
            <w:tcW w:w="1727" w:type="pct"/>
          </w:tcPr>
          <w:p w:rsidR="008972B3" w:rsidRPr="003D1E4C" w:rsidRDefault="008972B3" w:rsidP="00641FF1">
            <w:pPr>
              <w:spacing w:after="0" w:line="240" w:lineRule="auto"/>
              <w:jc w:val="both"/>
              <w:rPr>
                <w:rFonts w:ascii="Times New Roman" w:hAnsi="Times New Roman"/>
                <w:bCs/>
                <w:iCs/>
                <w:sz w:val="24"/>
                <w:szCs w:val="24"/>
                <w:u w:val="single"/>
              </w:rPr>
            </w:pPr>
            <w:r w:rsidRPr="003D1E4C">
              <w:rPr>
                <w:rFonts w:ascii="Times New Roman" w:hAnsi="Times New Roman"/>
                <w:bCs/>
                <w:iCs/>
                <w:sz w:val="24"/>
                <w:szCs w:val="24"/>
                <w:u w:val="single"/>
              </w:rPr>
              <w:t>Знать:</w:t>
            </w:r>
          </w:p>
          <w:p w:rsidR="008972B3" w:rsidRPr="003D1E4C" w:rsidRDefault="008972B3" w:rsidP="008972B3">
            <w:pPr>
              <w:numPr>
                <w:ilvl w:val="0"/>
                <w:numId w:val="2"/>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значение полезных ископаемых в профессиональной деятельности.</w:t>
            </w:r>
          </w:p>
          <w:p w:rsidR="008972B3" w:rsidRPr="003D1E4C" w:rsidRDefault="008972B3" w:rsidP="008972B3">
            <w:pPr>
              <w:numPr>
                <w:ilvl w:val="0"/>
                <w:numId w:val="2"/>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иметь представление о геологических процессах, формирующих места полезных ископаемых</w:t>
            </w:r>
          </w:p>
          <w:p w:rsidR="008972B3" w:rsidRPr="003D1E4C" w:rsidRDefault="008972B3" w:rsidP="008972B3">
            <w:pPr>
              <w:numPr>
                <w:ilvl w:val="0"/>
                <w:numId w:val="2"/>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 xml:space="preserve">четко представлять формы тел разных ископаемых, определяющих способы разведки </w:t>
            </w:r>
          </w:p>
          <w:p w:rsidR="008972B3" w:rsidRPr="003D1E4C" w:rsidRDefault="008972B3" w:rsidP="008972B3">
            <w:pPr>
              <w:numPr>
                <w:ilvl w:val="0"/>
                <w:numId w:val="2"/>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иметь представление о метасоматических процессах, сопровождающих образование эндогенных м.п.и</w:t>
            </w:r>
          </w:p>
          <w:p w:rsidR="008972B3" w:rsidRPr="003D1E4C" w:rsidRDefault="008972B3" w:rsidP="008972B3">
            <w:pPr>
              <w:numPr>
                <w:ilvl w:val="0"/>
                <w:numId w:val="2"/>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знать эндогенные процессы, ведущие к формированию о м.п.и</w:t>
            </w:r>
          </w:p>
          <w:p w:rsidR="008972B3" w:rsidRPr="003D1E4C" w:rsidRDefault="008972B3" w:rsidP="008972B3">
            <w:pPr>
              <w:numPr>
                <w:ilvl w:val="0"/>
                <w:numId w:val="2"/>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четко разбираться в типах околорудно-измененных пород при осуществлении геологической документации горно-разведочных выработок</w:t>
            </w:r>
          </w:p>
          <w:p w:rsidR="008972B3" w:rsidRPr="003D1E4C" w:rsidRDefault="008972B3" w:rsidP="008972B3">
            <w:pPr>
              <w:numPr>
                <w:ilvl w:val="0"/>
                <w:numId w:val="2"/>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 xml:space="preserve">иметь представление об основных генетических и промышленных типах м.п.и </w:t>
            </w:r>
            <w:r w:rsidRPr="003D1E4C">
              <w:rPr>
                <w:rFonts w:ascii="Times New Roman" w:hAnsi="Times New Roman"/>
                <w:iCs/>
                <w:sz w:val="24"/>
                <w:szCs w:val="24"/>
              </w:rPr>
              <w:lastRenderedPageBreak/>
              <w:t>ДВФО РФ</w:t>
            </w:r>
          </w:p>
          <w:p w:rsidR="008972B3" w:rsidRPr="003D1E4C" w:rsidRDefault="008972B3" w:rsidP="008972B3">
            <w:pPr>
              <w:pStyle w:val="a9"/>
              <w:numPr>
                <w:ilvl w:val="0"/>
                <w:numId w:val="2"/>
              </w:numPr>
              <w:spacing w:before="0" w:after="0"/>
              <w:ind w:left="0" w:firstLine="0"/>
              <w:jc w:val="both"/>
              <w:rPr>
                <w:iCs/>
              </w:rPr>
            </w:pPr>
            <w:r w:rsidRPr="003D1E4C">
              <w:rPr>
                <w:iCs/>
              </w:rPr>
              <w:t>свойства кристаллического вещества, его строение и методы исследования</w:t>
            </w:r>
          </w:p>
          <w:p w:rsidR="008972B3" w:rsidRPr="003D1E4C" w:rsidRDefault="008972B3" w:rsidP="008972B3">
            <w:pPr>
              <w:pStyle w:val="a9"/>
              <w:numPr>
                <w:ilvl w:val="0"/>
                <w:numId w:val="2"/>
              </w:numPr>
              <w:spacing w:before="0" w:after="0"/>
              <w:ind w:left="0" w:firstLine="0"/>
              <w:jc w:val="both"/>
              <w:rPr>
                <w:iCs/>
              </w:rPr>
            </w:pPr>
            <w:r w:rsidRPr="003D1E4C">
              <w:rPr>
                <w:iCs/>
              </w:rPr>
              <w:t>диагностические признаки основных минералов и горных пород</w:t>
            </w:r>
          </w:p>
          <w:p w:rsidR="008972B3" w:rsidRPr="003D1E4C" w:rsidRDefault="008972B3" w:rsidP="008972B3">
            <w:pPr>
              <w:pStyle w:val="a9"/>
              <w:numPr>
                <w:ilvl w:val="0"/>
                <w:numId w:val="2"/>
              </w:numPr>
              <w:spacing w:before="0" w:after="0"/>
              <w:ind w:left="0" w:firstLine="0"/>
              <w:jc w:val="both"/>
              <w:rPr>
                <w:iCs/>
              </w:rPr>
            </w:pPr>
            <w:r w:rsidRPr="003D1E4C">
              <w:rPr>
                <w:iCs/>
              </w:rPr>
              <w:t>классификацию минералов и горных пород</w:t>
            </w:r>
          </w:p>
          <w:p w:rsidR="008972B3" w:rsidRPr="003D1E4C" w:rsidRDefault="008972B3" w:rsidP="00641FF1">
            <w:pPr>
              <w:spacing w:after="0" w:line="240" w:lineRule="auto"/>
              <w:ind w:firstLine="403"/>
              <w:jc w:val="both"/>
              <w:rPr>
                <w:rFonts w:ascii="Times New Roman" w:hAnsi="Times New Roman"/>
                <w:bCs/>
                <w:iCs/>
                <w:sz w:val="24"/>
                <w:szCs w:val="24"/>
              </w:rPr>
            </w:pPr>
          </w:p>
        </w:tc>
        <w:tc>
          <w:tcPr>
            <w:tcW w:w="1914" w:type="pct"/>
          </w:tcPr>
          <w:p w:rsidR="008972B3" w:rsidRPr="003D1E4C" w:rsidRDefault="008972B3" w:rsidP="00641FF1">
            <w:pPr>
              <w:spacing w:after="0" w:line="240" w:lineRule="auto"/>
              <w:ind w:firstLine="403"/>
              <w:jc w:val="both"/>
              <w:rPr>
                <w:rFonts w:ascii="Times New Roman" w:hAnsi="Times New Roman"/>
                <w:bCs/>
                <w:iCs/>
                <w:sz w:val="24"/>
                <w:szCs w:val="24"/>
              </w:rPr>
            </w:pPr>
            <w:r w:rsidRPr="003D1E4C">
              <w:rPr>
                <w:rFonts w:ascii="Times New Roman" w:hAnsi="Times New Roman"/>
                <w:bCs/>
                <w:iCs/>
                <w:sz w:val="24"/>
                <w:szCs w:val="24"/>
              </w:rPr>
              <w:lastRenderedPageBreak/>
              <w:t>владеет профессиональной терминологией;</w:t>
            </w:r>
          </w:p>
          <w:p w:rsidR="008972B3" w:rsidRPr="003D1E4C" w:rsidRDefault="008972B3" w:rsidP="00641FF1">
            <w:pPr>
              <w:spacing w:after="0" w:line="240" w:lineRule="auto"/>
              <w:ind w:firstLine="403"/>
              <w:jc w:val="both"/>
              <w:rPr>
                <w:rFonts w:ascii="Times New Roman" w:hAnsi="Times New Roman"/>
                <w:bCs/>
                <w:iCs/>
                <w:sz w:val="24"/>
                <w:szCs w:val="24"/>
              </w:rPr>
            </w:pPr>
            <w:r w:rsidRPr="003D1E4C">
              <w:rPr>
                <w:rFonts w:ascii="Times New Roman" w:hAnsi="Times New Roman"/>
                <w:bCs/>
                <w:iCs/>
                <w:sz w:val="24"/>
                <w:szCs w:val="24"/>
              </w:rPr>
              <w:t>демонстрирует системные знания о полезных ископаемых, минералах и горных породах;</w:t>
            </w:r>
          </w:p>
          <w:p w:rsidR="008972B3" w:rsidRPr="003D1E4C" w:rsidRDefault="008972B3" w:rsidP="00641FF1">
            <w:pPr>
              <w:spacing w:after="0" w:line="240" w:lineRule="auto"/>
              <w:ind w:firstLine="403"/>
              <w:jc w:val="both"/>
              <w:rPr>
                <w:rFonts w:ascii="Times New Roman" w:hAnsi="Times New Roman"/>
                <w:bCs/>
                <w:iCs/>
                <w:sz w:val="24"/>
                <w:szCs w:val="24"/>
              </w:rPr>
            </w:pPr>
            <w:r w:rsidRPr="003D1E4C">
              <w:rPr>
                <w:rFonts w:ascii="Times New Roman" w:hAnsi="Times New Roman"/>
                <w:bCs/>
                <w:iCs/>
                <w:sz w:val="24"/>
                <w:szCs w:val="24"/>
              </w:rPr>
              <w:t>демонстрирует системные знания о геологических процессах в целом;</w:t>
            </w:r>
          </w:p>
          <w:p w:rsidR="008972B3" w:rsidRPr="003D1E4C" w:rsidRDefault="008972B3" w:rsidP="00641FF1">
            <w:pPr>
              <w:spacing w:after="0" w:line="240" w:lineRule="auto"/>
              <w:ind w:firstLine="403"/>
              <w:jc w:val="both"/>
              <w:rPr>
                <w:rFonts w:ascii="Times New Roman" w:hAnsi="Times New Roman"/>
                <w:bCs/>
                <w:iCs/>
                <w:sz w:val="24"/>
                <w:szCs w:val="24"/>
              </w:rPr>
            </w:pPr>
            <w:r w:rsidRPr="003D1E4C">
              <w:rPr>
                <w:rFonts w:ascii="Times New Roman" w:hAnsi="Times New Roman"/>
                <w:bCs/>
                <w:iCs/>
                <w:sz w:val="24"/>
                <w:szCs w:val="24"/>
              </w:rPr>
              <w:t>демонстрирует системные знания о метасоматических процессах; об эндогенных процессах;</w:t>
            </w:r>
          </w:p>
          <w:p w:rsidR="008972B3" w:rsidRPr="003D1E4C" w:rsidRDefault="008972B3" w:rsidP="00641FF1">
            <w:pPr>
              <w:spacing w:after="0" w:line="240" w:lineRule="auto"/>
              <w:ind w:firstLine="403"/>
              <w:jc w:val="both"/>
              <w:rPr>
                <w:rFonts w:ascii="Times New Roman" w:hAnsi="Times New Roman"/>
                <w:iCs/>
                <w:sz w:val="24"/>
                <w:szCs w:val="24"/>
              </w:rPr>
            </w:pPr>
            <w:r w:rsidRPr="003D1E4C">
              <w:rPr>
                <w:rFonts w:ascii="Times New Roman" w:hAnsi="Times New Roman"/>
                <w:bCs/>
                <w:iCs/>
                <w:sz w:val="24"/>
                <w:szCs w:val="24"/>
              </w:rPr>
              <w:t xml:space="preserve">демонстрирует системные знания о </w:t>
            </w:r>
            <w:r w:rsidRPr="003D1E4C">
              <w:rPr>
                <w:rFonts w:ascii="Times New Roman" w:hAnsi="Times New Roman"/>
                <w:iCs/>
                <w:sz w:val="24"/>
                <w:szCs w:val="24"/>
              </w:rPr>
              <w:t>типах околорудно-измененных пород при осуществлении геологической документации горно-разведочных выработок</w:t>
            </w:r>
          </w:p>
        </w:tc>
        <w:tc>
          <w:tcPr>
            <w:tcW w:w="1359" w:type="pct"/>
          </w:tcPr>
          <w:p w:rsidR="008972B3" w:rsidRPr="003D1E4C" w:rsidRDefault="008972B3" w:rsidP="00641FF1">
            <w:pPr>
              <w:spacing w:after="0" w:line="240" w:lineRule="auto"/>
              <w:rPr>
                <w:rFonts w:ascii="Times New Roman" w:hAnsi="Times New Roman"/>
                <w:iCs/>
                <w:sz w:val="24"/>
                <w:szCs w:val="24"/>
              </w:rPr>
            </w:pPr>
            <w:r w:rsidRPr="003D1E4C">
              <w:rPr>
                <w:rFonts w:ascii="Times New Roman" w:hAnsi="Times New Roman"/>
                <w:iCs/>
                <w:sz w:val="24"/>
                <w:szCs w:val="24"/>
              </w:rPr>
              <w:t>- наблюдение и анализ деятельности обучающихся в процессе беседы;</w:t>
            </w:r>
          </w:p>
          <w:p w:rsidR="008972B3" w:rsidRPr="003D1E4C" w:rsidRDefault="008972B3" w:rsidP="00641FF1">
            <w:pPr>
              <w:spacing w:after="0" w:line="240" w:lineRule="auto"/>
              <w:rPr>
                <w:rFonts w:ascii="Times New Roman" w:hAnsi="Times New Roman"/>
                <w:iCs/>
                <w:sz w:val="24"/>
                <w:szCs w:val="24"/>
              </w:rPr>
            </w:pPr>
            <w:r w:rsidRPr="003D1E4C">
              <w:rPr>
                <w:rFonts w:ascii="Times New Roman" w:hAnsi="Times New Roman"/>
                <w:iCs/>
                <w:sz w:val="24"/>
                <w:szCs w:val="24"/>
              </w:rPr>
              <w:t>- оценка подготовки сообщения и выступления по темам;</w:t>
            </w:r>
          </w:p>
          <w:p w:rsidR="008972B3" w:rsidRPr="003D1E4C" w:rsidRDefault="008972B3" w:rsidP="00641FF1">
            <w:pPr>
              <w:spacing w:after="0" w:line="240" w:lineRule="auto"/>
              <w:rPr>
                <w:rFonts w:ascii="Times New Roman" w:hAnsi="Times New Roman"/>
                <w:iCs/>
                <w:sz w:val="24"/>
                <w:szCs w:val="24"/>
              </w:rPr>
            </w:pPr>
            <w:r w:rsidRPr="003D1E4C">
              <w:rPr>
                <w:rFonts w:ascii="Times New Roman" w:hAnsi="Times New Roman"/>
                <w:iCs/>
                <w:sz w:val="24"/>
                <w:szCs w:val="24"/>
              </w:rPr>
              <w:t>- анализ полученных знаний в процессе устного и письменного опроса;</w:t>
            </w:r>
          </w:p>
          <w:p w:rsidR="008972B3" w:rsidRPr="003D1E4C" w:rsidRDefault="008972B3" w:rsidP="00641FF1">
            <w:pPr>
              <w:spacing w:after="0" w:line="240" w:lineRule="auto"/>
              <w:rPr>
                <w:rFonts w:ascii="Times New Roman" w:hAnsi="Times New Roman"/>
                <w:iCs/>
                <w:sz w:val="24"/>
                <w:szCs w:val="24"/>
              </w:rPr>
            </w:pPr>
            <w:r w:rsidRPr="003D1E4C">
              <w:rPr>
                <w:rFonts w:ascii="Times New Roman" w:hAnsi="Times New Roman"/>
                <w:iCs/>
                <w:sz w:val="24"/>
                <w:szCs w:val="24"/>
              </w:rPr>
              <w:t>- оценка качества знаний при выполнении контрольных работ, домашних заданий.</w:t>
            </w:r>
          </w:p>
        </w:tc>
      </w:tr>
      <w:tr w:rsidR="008972B3" w:rsidRPr="003D1E4C" w:rsidTr="00641FF1">
        <w:tc>
          <w:tcPr>
            <w:tcW w:w="5000" w:type="pct"/>
            <w:gridSpan w:val="3"/>
          </w:tcPr>
          <w:p w:rsidR="008972B3" w:rsidRPr="003D1E4C" w:rsidRDefault="008972B3" w:rsidP="00641FF1">
            <w:pPr>
              <w:spacing w:after="0" w:line="240" w:lineRule="auto"/>
              <w:ind w:firstLine="403"/>
              <w:rPr>
                <w:rFonts w:ascii="Times New Roman" w:hAnsi="Times New Roman"/>
                <w:bCs/>
                <w:iCs/>
                <w:sz w:val="24"/>
                <w:szCs w:val="24"/>
              </w:rPr>
            </w:pPr>
            <w:r w:rsidRPr="003D1E4C">
              <w:rPr>
                <w:rFonts w:ascii="Times New Roman" w:hAnsi="Times New Roman"/>
                <w:b/>
                <w:bCs/>
                <w:iCs/>
                <w:sz w:val="24"/>
                <w:szCs w:val="24"/>
              </w:rPr>
              <w:lastRenderedPageBreak/>
              <w:t>Перечень умений, осваиваемых в рамках дисциплины</w:t>
            </w:r>
          </w:p>
        </w:tc>
      </w:tr>
      <w:tr w:rsidR="008972B3" w:rsidRPr="003D1E4C" w:rsidTr="00641FF1">
        <w:trPr>
          <w:trHeight w:val="896"/>
        </w:trPr>
        <w:tc>
          <w:tcPr>
            <w:tcW w:w="1727" w:type="pct"/>
          </w:tcPr>
          <w:p w:rsidR="008972B3" w:rsidRPr="003D1E4C" w:rsidRDefault="008972B3" w:rsidP="00641FF1">
            <w:pPr>
              <w:spacing w:after="0" w:line="240" w:lineRule="auto"/>
              <w:jc w:val="both"/>
              <w:rPr>
                <w:rFonts w:ascii="Times New Roman" w:hAnsi="Times New Roman"/>
                <w:bCs/>
                <w:iCs/>
                <w:sz w:val="24"/>
                <w:szCs w:val="24"/>
                <w:u w:val="single"/>
              </w:rPr>
            </w:pPr>
            <w:r w:rsidRPr="003D1E4C">
              <w:rPr>
                <w:rFonts w:ascii="Times New Roman" w:hAnsi="Times New Roman"/>
                <w:bCs/>
                <w:iCs/>
                <w:sz w:val="24"/>
                <w:szCs w:val="24"/>
                <w:u w:val="single"/>
              </w:rPr>
              <w:t>Уметь:</w:t>
            </w:r>
          </w:p>
          <w:p w:rsidR="008972B3" w:rsidRPr="003D1E4C" w:rsidRDefault="008972B3" w:rsidP="008972B3">
            <w:pPr>
              <w:numPr>
                <w:ilvl w:val="0"/>
                <w:numId w:val="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решать прикладные задачи в области профессиональной деятельности</w:t>
            </w:r>
          </w:p>
          <w:p w:rsidR="008972B3" w:rsidRPr="003D1E4C" w:rsidRDefault="008972B3" w:rsidP="008972B3">
            <w:pPr>
              <w:numPr>
                <w:ilvl w:val="0"/>
                <w:numId w:val="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распознавать горные породы по условиям образования</w:t>
            </w:r>
          </w:p>
          <w:p w:rsidR="008972B3" w:rsidRPr="003D1E4C" w:rsidRDefault="008972B3" w:rsidP="008972B3">
            <w:pPr>
              <w:numPr>
                <w:ilvl w:val="0"/>
                <w:numId w:val="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определять по диагностическим признакам вещественный состав, структуру, текстуру, главные породообразующие минералы и горные породы</w:t>
            </w:r>
          </w:p>
          <w:p w:rsidR="008972B3" w:rsidRPr="003D1E4C" w:rsidRDefault="008972B3" w:rsidP="008972B3">
            <w:pPr>
              <w:numPr>
                <w:ilvl w:val="0"/>
                <w:numId w:val="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определять физические свойства и морфологию минералов</w:t>
            </w:r>
          </w:p>
          <w:p w:rsidR="008972B3" w:rsidRPr="003D1E4C" w:rsidRDefault="008972B3" w:rsidP="008972B3">
            <w:pPr>
              <w:numPr>
                <w:ilvl w:val="0"/>
                <w:numId w:val="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описывать горные породы и давать им полевое определение.</w:t>
            </w:r>
          </w:p>
          <w:p w:rsidR="008972B3" w:rsidRPr="003D1E4C" w:rsidRDefault="008972B3" w:rsidP="00641FF1">
            <w:pPr>
              <w:spacing w:after="0" w:line="240" w:lineRule="auto"/>
              <w:contextualSpacing/>
              <w:jc w:val="both"/>
              <w:rPr>
                <w:rFonts w:ascii="Times New Roman" w:hAnsi="Times New Roman"/>
                <w:iCs/>
                <w:sz w:val="24"/>
                <w:szCs w:val="24"/>
              </w:rPr>
            </w:pPr>
          </w:p>
          <w:p w:rsidR="008972B3" w:rsidRPr="003D1E4C" w:rsidRDefault="008972B3" w:rsidP="00641FF1">
            <w:pPr>
              <w:spacing w:after="0" w:line="240" w:lineRule="auto"/>
              <w:ind w:firstLine="403"/>
              <w:jc w:val="both"/>
              <w:rPr>
                <w:rFonts w:ascii="Times New Roman" w:hAnsi="Times New Roman"/>
                <w:bCs/>
                <w:iCs/>
                <w:sz w:val="24"/>
                <w:szCs w:val="24"/>
              </w:rPr>
            </w:pPr>
          </w:p>
        </w:tc>
        <w:tc>
          <w:tcPr>
            <w:tcW w:w="1914" w:type="pct"/>
          </w:tcPr>
          <w:p w:rsidR="008972B3" w:rsidRPr="003D1E4C" w:rsidRDefault="008972B3" w:rsidP="008972B3">
            <w:pPr>
              <w:numPr>
                <w:ilvl w:val="0"/>
                <w:numId w:val="1"/>
              </w:numPr>
              <w:spacing w:after="0" w:line="240" w:lineRule="auto"/>
              <w:ind w:left="0" w:firstLine="0"/>
              <w:jc w:val="both"/>
              <w:rPr>
                <w:rFonts w:ascii="Times New Roman" w:hAnsi="Times New Roman"/>
                <w:iCs/>
                <w:sz w:val="24"/>
                <w:szCs w:val="24"/>
              </w:rPr>
            </w:pPr>
            <w:r w:rsidRPr="003D1E4C">
              <w:rPr>
                <w:rFonts w:ascii="Times New Roman" w:hAnsi="Times New Roman"/>
                <w:bCs/>
                <w:iCs/>
                <w:sz w:val="24"/>
                <w:szCs w:val="24"/>
              </w:rPr>
              <w:t xml:space="preserve">демонстрирует умение </w:t>
            </w:r>
            <w:r w:rsidRPr="003D1E4C">
              <w:rPr>
                <w:rFonts w:ascii="Times New Roman" w:hAnsi="Times New Roman"/>
                <w:iCs/>
                <w:sz w:val="24"/>
                <w:szCs w:val="24"/>
              </w:rPr>
              <w:t>решать прикладные задачи в области профессиональной деятельности;</w:t>
            </w:r>
          </w:p>
          <w:p w:rsidR="008972B3" w:rsidRPr="003D1E4C" w:rsidRDefault="008972B3" w:rsidP="008972B3">
            <w:pPr>
              <w:numPr>
                <w:ilvl w:val="0"/>
                <w:numId w:val="1"/>
              </w:numPr>
              <w:spacing w:after="0" w:line="240" w:lineRule="auto"/>
              <w:ind w:left="0" w:firstLine="0"/>
              <w:jc w:val="both"/>
              <w:rPr>
                <w:rFonts w:ascii="Times New Roman" w:hAnsi="Times New Roman"/>
                <w:iCs/>
                <w:sz w:val="24"/>
                <w:szCs w:val="24"/>
              </w:rPr>
            </w:pPr>
            <w:r w:rsidRPr="003D1E4C">
              <w:rPr>
                <w:rFonts w:ascii="Times New Roman" w:hAnsi="Times New Roman"/>
                <w:bCs/>
                <w:iCs/>
                <w:sz w:val="24"/>
                <w:szCs w:val="24"/>
              </w:rPr>
              <w:t>владеет навыками определения</w:t>
            </w:r>
            <w:r w:rsidRPr="003D1E4C">
              <w:rPr>
                <w:rFonts w:ascii="Times New Roman" w:hAnsi="Times New Roman"/>
                <w:iCs/>
                <w:sz w:val="24"/>
                <w:szCs w:val="24"/>
              </w:rPr>
              <w:t>по диагностическим признакам вещественного состава, структуры, текстуры, главных породообразующих минералов и горных пород;</w:t>
            </w:r>
          </w:p>
          <w:p w:rsidR="008972B3" w:rsidRPr="003D1E4C" w:rsidRDefault="008972B3" w:rsidP="00641FF1">
            <w:pPr>
              <w:spacing w:after="0" w:line="240" w:lineRule="auto"/>
              <w:jc w:val="both"/>
              <w:rPr>
                <w:rFonts w:ascii="Times New Roman" w:hAnsi="Times New Roman"/>
                <w:bCs/>
                <w:iCs/>
                <w:sz w:val="24"/>
                <w:szCs w:val="24"/>
              </w:rPr>
            </w:pPr>
            <w:r w:rsidRPr="003D1E4C">
              <w:rPr>
                <w:rFonts w:ascii="Times New Roman" w:hAnsi="Times New Roman"/>
                <w:bCs/>
                <w:iCs/>
                <w:sz w:val="24"/>
                <w:szCs w:val="24"/>
              </w:rPr>
              <w:t xml:space="preserve">демонстрирует умение </w:t>
            </w:r>
            <w:r w:rsidRPr="003D1E4C">
              <w:rPr>
                <w:rFonts w:ascii="Times New Roman" w:hAnsi="Times New Roman"/>
                <w:iCs/>
                <w:sz w:val="24"/>
                <w:szCs w:val="24"/>
              </w:rPr>
              <w:t>распознавать горные породы по условиям образования</w:t>
            </w:r>
            <w:r w:rsidRPr="003D1E4C">
              <w:rPr>
                <w:rFonts w:ascii="Times New Roman" w:hAnsi="Times New Roman"/>
                <w:bCs/>
                <w:iCs/>
                <w:sz w:val="24"/>
                <w:szCs w:val="24"/>
              </w:rPr>
              <w:t>;</w:t>
            </w:r>
          </w:p>
          <w:p w:rsidR="008972B3" w:rsidRPr="003D1E4C" w:rsidRDefault="008972B3" w:rsidP="00641FF1">
            <w:pPr>
              <w:spacing w:after="0" w:line="240" w:lineRule="auto"/>
              <w:jc w:val="both"/>
              <w:rPr>
                <w:rFonts w:ascii="Times New Roman" w:hAnsi="Times New Roman"/>
                <w:iCs/>
                <w:sz w:val="24"/>
                <w:szCs w:val="24"/>
              </w:rPr>
            </w:pPr>
            <w:r w:rsidRPr="003D1E4C">
              <w:rPr>
                <w:rFonts w:ascii="Times New Roman" w:hAnsi="Times New Roman"/>
                <w:bCs/>
                <w:iCs/>
                <w:sz w:val="24"/>
                <w:szCs w:val="24"/>
              </w:rPr>
              <w:t xml:space="preserve">демонстрирует умение </w:t>
            </w:r>
            <w:r w:rsidRPr="003D1E4C">
              <w:rPr>
                <w:rFonts w:ascii="Times New Roman" w:hAnsi="Times New Roman"/>
                <w:iCs/>
                <w:sz w:val="24"/>
                <w:szCs w:val="24"/>
              </w:rPr>
              <w:t>определять физические свойства и морфологию минералов;</w:t>
            </w:r>
          </w:p>
          <w:p w:rsidR="008972B3" w:rsidRPr="003D1E4C" w:rsidRDefault="008972B3" w:rsidP="008972B3">
            <w:pPr>
              <w:numPr>
                <w:ilvl w:val="0"/>
                <w:numId w:val="1"/>
              </w:numPr>
              <w:spacing w:after="0" w:line="240" w:lineRule="auto"/>
              <w:ind w:left="0" w:firstLine="0"/>
              <w:jc w:val="both"/>
              <w:rPr>
                <w:rFonts w:ascii="Times New Roman" w:hAnsi="Times New Roman"/>
                <w:iCs/>
                <w:sz w:val="24"/>
                <w:szCs w:val="24"/>
              </w:rPr>
            </w:pPr>
            <w:r w:rsidRPr="003D1E4C">
              <w:rPr>
                <w:rFonts w:ascii="Times New Roman" w:hAnsi="Times New Roman"/>
                <w:bCs/>
                <w:iCs/>
                <w:sz w:val="24"/>
                <w:szCs w:val="24"/>
              </w:rPr>
              <w:t xml:space="preserve">способен определить </w:t>
            </w:r>
            <w:r w:rsidRPr="003D1E4C">
              <w:rPr>
                <w:rFonts w:ascii="Times New Roman" w:hAnsi="Times New Roman"/>
                <w:iCs/>
                <w:sz w:val="24"/>
                <w:szCs w:val="24"/>
              </w:rPr>
              <w:t>физические свойства и морфологию минералов, описать горные породы и дать им полевое определение.</w:t>
            </w:r>
          </w:p>
          <w:p w:rsidR="008972B3" w:rsidRPr="003D1E4C" w:rsidRDefault="008972B3" w:rsidP="00641FF1">
            <w:pPr>
              <w:spacing w:after="0" w:line="240" w:lineRule="auto"/>
              <w:ind w:firstLine="403"/>
              <w:jc w:val="both"/>
              <w:rPr>
                <w:rFonts w:ascii="Times New Roman" w:hAnsi="Times New Roman"/>
                <w:bCs/>
                <w:iCs/>
                <w:sz w:val="24"/>
                <w:szCs w:val="24"/>
              </w:rPr>
            </w:pPr>
          </w:p>
        </w:tc>
        <w:tc>
          <w:tcPr>
            <w:tcW w:w="1359" w:type="pct"/>
          </w:tcPr>
          <w:p w:rsidR="008972B3" w:rsidRPr="003D1E4C" w:rsidRDefault="008972B3" w:rsidP="00641FF1">
            <w:pPr>
              <w:spacing w:after="0" w:line="240" w:lineRule="auto"/>
              <w:rPr>
                <w:rFonts w:ascii="Times New Roman" w:hAnsi="Times New Roman"/>
                <w:iCs/>
                <w:sz w:val="24"/>
                <w:szCs w:val="24"/>
              </w:rPr>
            </w:pPr>
            <w:r w:rsidRPr="003D1E4C">
              <w:rPr>
                <w:rFonts w:ascii="Times New Roman" w:hAnsi="Times New Roman"/>
                <w:iCs/>
                <w:sz w:val="24"/>
                <w:szCs w:val="24"/>
              </w:rPr>
              <w:t>- наблюдение и анализ деятельности обучающихся в процессе выполнения практически занятий;</w:t>
            </w:r>
          </w:p>
          <w:p w:rsidR="008972B3" w:rsidRPr="003D1E4C" w:rsidRDefault="008972B3" w:rsidP="00641FF1">
            <w:pPr>
              <w:spacing w:after="0" w:line="240" w:lineRule="auto"/>
              <w:rPr>
                <w:rFonts w:ascii="Times New Roman" w:hAnsi="Times New Roman"/>
                <w:bCs/>
                <w:iCs/>
                <w:sz w:val="24"/>
                <w:szCs w:val="24"/>
              </w:rPr>
            </w:pPr>
            <w:r w:rsidRPr="003D1E4C">
              <w:rPr>
                <w:rFonts w:ascii="Times New Roman" w:hAnsi="Times New Roman"/>
                <w:iCs/>
                <w:sz w:val="24"/>
                <w:szCs w:val="24"/>
              </w:rPr>
              <w:t>- оценка качества выполнения практических занятий</w:t>
            </w:r>
          </w:p>
        </w:tc>
      </w:tr>
    </w:tbl>
    <w:p w:rsidR="008972B3" w:rsidRPr="00AE03B8" w:rsidRDefault="008972B3" w:rsidP="008972B3">
      <w:pPr>
        <w:spacing w:after="0" w:line="240" w:lineRule="auto"/>
        <w:jc w:val="both"/>
        <w:rPr>
          <w:rFonts w:ascii="Times New Roman" w:hAnsi="Times New Roman"/>
          <w:iCs/>
          <w:strike/>
          <w:color w:val="0070C0"/>
          <w:sz w:val="24"/>
          <w:szCs w:val="24"/>
        </w:rPr>
      </w:pPr>
    </w:p>
    <w:p w:rsidR="008972B3" w:rsidRPr="00AE03B8" w:rsidRDefault="008972B3" w:rsidP="008972B3">
      <w:pPr>
        <w:rPr>
          <w:rFonts w:ascii="Times New Roman" w:hAnsi="Times New Roman"/>
          <w:sz w:val="24"/>
          <w:szCs w:val="24"/>
        </w:rPr>
      </w:pPr>
    </w:p>
    <w:p w:rsidR="008972B3" w:rsidRDefault="008972B3" w:rsidP="008972B3">
      <w:pPr>
        <w:spacing w:after="0" w:line="240" w:lineRule="auto"/>
        <w:rPr>
          <w:rFonts w:ascii="Times New Roman" w:hAnsi="Times New Roman"/>
          <w:b/>
          <w:sz w:val="24"/>
          <w:szCs w:val="24"/>
        </w:rPr>
      </w:pPr>
      <w:r>
        <w:rPr>
          <w:rFonts w:ascii="Times New Roman" w:hAnsi="Times New Roman"/>
          <w:b/>
          <w:sz w:val="24"/>
          <w:szCs w:val="24"/>
        </w:rPr>
        <w:br w:type="page"/>
      </w:r>
    </w:p>
    <w:sectPr w:rsidR="008972B3" w:rsidSect="007F148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69D" w:rsidRDefault="003F669D" w:rsidP="008972B3">
      <w:pPr>
        <w:spacing w:after="0" w:line="240" w:lineRule="auto"/>
      </w:pPr>
      <w:r>
        <w:separator/>
      </w:r>
    </w:p>
  </w:endnote>
  <w:endnote w:type="continuationSeparator" w:id="1">
    <w:p w:rsidR="003F669D" w:rsidRDefault="003F669D" w:rsidP="00897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697728"/>
    </w:sdtPr>
    <w:sdtContent>
      <w:p w:rsidR="008972B3" w:rsidRDefault="00F570B2">
        <w:pPr>
          <w:pStyle w:val="a3"/>
          <w:jc w:val="right"/>
        </w:pPr>
        <w:fldSimple w:instr=" PAGE   \* MERGEFORMAT ">
          <w:r w:rsidR="006D7B52">
            <w:rPr>
              <w:noProof/>
            </w:rPr>
            <w:t>3</w:t>
          </w:r>
        </w:fldSimple>
      </w:p>
    </w:sdtContent>
  </w:sdt>
  <w:p w:rsidR="008972B3" w:rsidRDefault="008972B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69D" w:rsidRDefault="003F669D" w:rsidP="008972B3">
      <w:pPr>
        <w:spacing w:after="0" w:line="240" w:lineRule="auto"/>
      </w:pPr>
      <w:r>
        <w:separator/>
      </w:r>
    </w:p>
  </w:footnote>
  <w:footnote w:type="continuationSeparator" w:id="1">
    <w:p w:rsidR="003F669D" w:rsidRDefault="003F669D" w:rsidP="008972B3">
      <w:pPr>
        <w:spacing w:after="0" w:line="240" w:lineRule="auto"/>
      </w:pPr>
      <w:r>
        <w:continuationSeparator/>
      </w:r>
    </w:p>
  </w:footnote>
  <w:footnote w:id="2">
    <w:p w:rsidR="008972B3" w:rsidRDefault="008972B3" w:rsidP="008972B3">
      <w:pPr>
        <w:pStyle w:val="a5"/>
        <w:suppressAutoHyphens/>
        <w:jc w:val="both"/>
        <w:rPr>
          <w:i/>
          <w:lang w:val="ru-RU"/>
        </w:rPr>
      </w:pPr>
      <w:r>
        <w:rPr>
          <w:rStyle w:val="a7"/>
        </w:rPr>
        <w:footnoteRef/>
      </w:r>
      <w:r>
        <w:rPr>
          <w:rStyle w:val="ab"/>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8972B3" w:rsidRDefault="008972B3" w:rsidP="008972B3">
      <w:pPr>
        <w:pStyle w:val="a5"/>
        <w:rPr>
          <w:lang w:val="ru-RU"/>
        </w:rPr>
      </w:pPr>
      <w:r>
        <w:rPr>
          <w:rStyle w:val="a7"/>
        </w:rPr>
        <w:footnoteRef/>
      </w:r>
      <w:r>
        <w:rPr>
          <w:lang w:val="ru-RU"/>
        </w:rPr>
        <w:t xml:space="preserve"> В соответствии с Приложением 3 ПОП.</w:t>
      </w:r>
    </w:p>
  </w:footnote>
  <w:footnote w:id="4">
    <w:p w:rsidR="008972B3" w:rsidRDefault="008972B3" w:rsidP="008972B3">
      <w:pPr>
        <w:pStyle w:val="a5"/>
        <w:rPr>
          <w:lang w:val="ru-RU"/>
        </w:rPr>
      </w:pPr>
      <w:r>
        <w:rPr>
          <w:rStyle w:val="a7"/>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4F"/>
    <w:multiLevelType w:val="hybridMultilevel"/>
    <w:tmpl w:val="EA30F1D2"/>
    <w:lvl w:ilvl="0" w:tplc="BC5E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474713"/>
    <w:multiLevelType w:val="hybridMultilevel"/>
    <w:tmpl w:val="298AF684"/>
    <w:lvl w:ilvl="0" w:tplc="E6BE89C4">
      <w:start w:val="3"/>
      <w:numFmt w:val="decimal"/>
      <w:lvlText w:val="%1."/>
      <w:lvlJc w:val="left"/>
      <w:pPr>
        <w:tabs>
          <w:tab w:val="num" w:pos="720"/>
        </w:tabs>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64579D"/>
    <w:multiLevelType w:val="hybridMultilevel"/>
    <w:tmpl w:val="E3222790"/>
    <w:lvl w:ilvl="0" w:tplc="BC5E0E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972B3"/>
    <w:rsid w:val="00044524"/>
    <w:rsid w:val="00086959"/>
    <w:rsid w:val="0011246F"/>
    <w:rsid w:val="00146ACA"/>
    <w:rsid w:val="001E3871"/>
    <w:rsid w:val="0024049E"/>
    <w:rsid w:val="002C0CE0"/>
    <w:rsid w:val="00365F0C"/>
    <w:rsid w:val="00374812"/>
    <w:rsid w:val="003C261F"/>
    <w:rsid w:val="003F669D"/>
    <w:rsid w:val="003F7A2D"/>
    <w:rsid w:val="004315C5"/>
    <w:rsid w:val="00466782"/>
    <w:rsid w:val="004868F6"/>
    <w:rsid w:val="00627E2C"/>
    <w:rsid w:val="00651D54"/>
    <w:rsid w:val="006A4E97"/>
    <w:rsid w:val="006D7B52"/>
    <w:rsid w:val="007372B0"/>
    <w:rsid w:val="00764148"/>
    <w:rsid w:val="007C1267"/>
    <w:rsid w:val="007F148F"/>
    <w:rsid w:val="00866C43"/>
    <w:rsid w:val="008966CA"/>
    <w:rsid w:val="008972B3"/>
    <w:rsid w:val="008C7A58"/>
    <w:rsid w:val="00987566"/>
    <w:rsid w:val="009A3A52"/>
    <w:rsid w:val="009F2A14"/>
    <w:rsid w:val="00A70571"/>
    <w:rsid w:val="00AA3338"/>
    <w:rsid w:val="00AA71AE"/>
    <w:rsid w:val="00AD1BCF"/>
    <w:rsid w:val="00AF3078"/>
    <w:rsid w:val="00B16E18"/>
    <w:rsid w:val="00B52C0E"/>
    <w:rsid w:val="00B920C9"/>
    <w:rsid w:val="00BC0DA8"/>
    <w:rsid w:val="00BE2553"/>
    <w:rsid w:val="00BF6DCB"/>
    <w:rsid w:val="00C21240"/>
    <w:rsid w:val="00C27698"/>
    <w:rsid w:val="00C50FBB"/>
    <w:rsid w:val="00C77F15"/>
    <w:rsid w:val="00DC3166"/>
    <w:rsid w:val="00EE09B9"/>
    <w:rsid w:val="00F0593E"/>
    <w:rsid w:val="00F570B2"/>
    <w:rsid w:val="00F743CB"/>
    <w:rsid w:val="00F90629"/>
    <w:rsid w:val="00FF7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4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8972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qFormat/>
    <w:rsid w:val="008972B3"/>
    <w:rPr>
      <w:rFonts w:ascii="Times New Roman" w:eastAsia="Times New Roman" w:hAnsi="Times New Roman" w:cs="Times New Roman"/>
      <w:sz w:val="24"/>
      <w:szCs w:val="24"/>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8972B3"/>
    <w:pPr>
      <w:spacing w:after="0" w:line="240" w:lineRule="auto"/>
    </w:pPr>
    <w:rPr>
      <w:rFonts w:ascii="Times New Roman" w:eastAsia="Times New Roman" w:hAnsi="Times New Roman" w:cs="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8972B3"/>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8972B3"/>
    <w:rPr>
      <w:rFonts w:cs="Times New Roman"/>
      <w:vertAlign w:val="superscript"/>
    </w:rPr>
  </w:style>
  <w:style w:type="character" w:styleId="a8">
    <w:name w:val="Hyperlink"/>
    <w:uiPriority w:val="99"/>
    <w:qFormat/>
    <w:rsid w:val="008972B3"/>
    <w:rPr>
      <w:rFonts w:cs="Times New Roman"/>
      <w:color w:val="0000FF"/>
      <w:u w:val="single"/>
    </w:rPr>
  </w:style>
  <w:style w:type="paragraph" w:styleId="a9">
    <w:name w:val="List Paragraph"/>
    <w:aliases w:val="Содержание. 2 уровень,List Paragraph"/>
    <w:basedOn w:val="a"/>
    <w:link w:val="aa"/>
    <w:qFormat/>
    <w:rsid w:val="008972B3"/>
    <w:pPr>
      <w:spacing w:before="120" w:after="120" w:line="240" w:lineRule="auto"/>
      <w:ind w:left="708"/>
    </w:pPr>
    <w:rPr>
      <w:rFonts w:ascii="Times New Roman" w:eastAsia="Times New Roman" w:hAnsi="Times New Roman" w:cs="Times New Roman"/>
      <w:sz w:val="24"/>
      <w:szCs w:val="24"/>
    </w:rPr>
  </w:style>
  <w:style w:type="character" w:customStyle="1" w:styleId="aa">
    <w:name w:val="Абзац списка Знак"/>
    <w:aliases w:val="Содержание. 2 уровень Знак,List Paragraph Знак"/>
    <w:link w:val="a9"/>
    <w:qFormat/>
    <w:locked/>
    <w:rsid w:val="008972B3"/>
    <w:rPr>
      <w:rFonts w:ascii="Times New Roman" w:eastAsia="Times New Roman" w:hAnsi="Times New Roman" w:cs="Times New Roman"/>
      <w:sz w:val="24"/>
      <w:szCs w:val="24"/>
    </w:rPr>
  </w:style>
  <w:style w:type="character" w:styleId="ab">
    <w:name w:val="Emphasis"/>
    <w:qFormat/>
    <w:rsid w:val="008972B3"/>
    <w:rPr>
      <w:rFonts w:cs="Times New Roman"/>
      <w:i/>
    </w:rPr>
  </w:style>
  <w:style w:type="paragraph" w:styleId="ac">
    <w:name w:val="Subtitle"/>
    <w:basedOn w:val="a"/>
    <w:next w:val="a"/>
    <w:link w:val="ad"/>
    <w:uiPriority w:val="11"/>
    <w:qFormat/>
    <w:rsid w:val="008972B3"/>
    <w:pPr>
      <w:spacing w:after="60" w:line="240" w:lineRule="auto"/>
      <w:jc w:val="center"/>
      <w:outlineLvl w:val="1"/>
    </w:pPr>
    <w:rPr>
      <w:rFonts w:ascii="Cambria" w:eastAsia="Times New Roman" w:hAnsi="Cambria" w:cs="Times New Roman"/>
      <w:sz w:val="24"/>
      <w:szCs w:val="24"/>
    </w:rPr>
  </w:style>
  <w:style w:type="character" w:customStyle="1" w:styleId="ad">
    <w:name w:val="Подзаголовок Знак"/>
    <w:basedOn w:val="a0"/>
    <w:link w:val="ac"/>
    <w:uiPriority w:val="11"/>
    <w:qFormat/>
    <w:rsid w:val="008972B3"/>
    <w:rPr>
      <w:rFonts w:ascii="Cambria" w:eastAsia="Times New Roman" w:hAnsi="Cambria" w:cs="Times New Roman"/>
      <w:sz w:val="24"/>
      <w:szCs w:val="24"/>
    </w:rPr>
  </w:style>
  <w:style w:type="paragraph" w:styleId="ae">
    <w:name w:val="Balloon Text"/>
    <w:basedOn w:val="a"/>
    <w:link w:val="af"/>
    <w:uiPriority w:val="99"/>
    <w:semiHidden/>
    <w:unhideWhenUsed/>
    <w:rsid w:val="008972B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72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profspo.ru/books/96021"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profspo.ru/books/999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spo.ru/books/999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ofspo.ru/books/9602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2024</Words>
  <Characters>11537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2024-06-19T07:31:00Z</dcterms:created>
  <dcterms:modified xsi:type="dcterms:W3CDTF">2024-10-02T12:20:00Z</dcterms:modified>
</cp:coreProperties>
</file>